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0BDB39" w14:textId="6191F764" w:rsidR="006019BA" w:rsidRPr="00A80D3B" w:rsidRDefault="006019BA" w:rsidP="006019BA">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12</w:t>
      </w:r>
      <w:r>
        <w:rPr>
          <w:rFonts w:ascii="Arial" w:hAnsi="Arial" w:cs="Arial"/>
          <w:b/>
          <w:bCs/>
          <w:sz w:val="28"/>
        </w:rPr>
        <w:tab/>
      </w:r>
      <w:r w:rsidR="002A6D8D">
        <w:rPr>
          <w:rFonts w:ascii="Arial" w:hAnsi="Arial" w:cs="Arial" w:hint="eastAsia"/>
          <w:b/>
          <w:bCs/>
          <w:sz w:val="28"/>
          <w:lang w:eastAsia="zh-CN"/>
        </w:rPr>
        <w:t>bis</w:t>
      </w:r>
      <w:r w:rsidR="002A6D8D">
        <w:rPr>
          <w:rFonts w:ascii="Arial" w:hAnsi="Arial" w:cs="Arial"/>
          <w:b/>
          <w:bCs/>
          <w:sz w:val="28"/>
        </w:rPr>
        <w:t>-e</w:t>
      </w:r>
      <w:r>
        <w:rPr>
          <w:rFonts w:ascii="Arial" w:hAnsi="Arial" w:cs="Arial"/>
          <w:b/>
          <w:bCs/>
          <w:sz w:val="28"/>
        </w:rPr>
        <w:t xml:space="preserve">                                              </w:t>
      </w:r>
      <w:r w:rsidR="00863F7C" w:rsidRPr="00863F7C">
        <w:rPr>
          <w:rFonts w:ascii="Arial" w:hAnsi="Arial" w:cs="Arial"/>
          <w:b/>
          <w:bCs/>
          <w:sz w:val="28"/>
        </w:rPr>
        <w:t>R1-2302615</w:t>
      </w:r>
    </w:p>
    <w:p w14:paraId="18E5D919" w14:textId="3B075858" w:rsidR="006019BA" w:rsidRPr="009513AC" w:rsidRDefault="002A6D8D" w:rsidP="006019BA">
      <w:pPr>
        <w:tabs>
          <w:tab w:val="center" w:pos="4536"/>
          <w:tab w:val="right" w:pos="9072"/>
        </w:tabs>
        <w:rPr>
          <w:rFonts w:ascii="Arial" w:eastAsia="MS Mincho" w:hAnsi="Arial" w:cs="Arial"/>
          <w:b/>
          <w:bCs/>
          <w:sz w:val="28"/>
          <w:lang w:eastAsia="ja-JP"/>
        </w:rPr>
      </w:pPr>
      <w:r w:rsidRPr="002A6D8D">
        <w:rPr>
          <w:rFonts w:ascii="Arial" w:eastAsia="MS Mincho" w:hAnsi="Arial" w:cs="Arial"/>
          <w:b/>
          <w:bCs/>
          <w:sz w:val="28"/>
          <w:lang w:eastAsia="ja-JP"/>
        </w:rPr>
        <w:t>e-Meeting, April 17</w:t>
      </w:r>
      <w:r w:rsidRPr="008167A5">
        <w:rPr>
          <w:rFonts w:ascii="Arial" w:eastAsia="MS Mincho" w:hAnsi="Arial" w:cs="Arial"/>
          <w:b/>
          <w:bCs/>
          <w:sz w:val="28"/>
          <w:vertAlign w:val="superscript"/>
          <w:lang w:eastAsia="ja-JP"/>
        </w:rPr>
        <w:t>th</w:t>
      </w:r>
      <w:r w:rsidRPr="002A6D8D">
        <w:rPr>
          <w:rFonts w:ascii="Arial" w:eastAsia="MS Mincho" w:hAnsi="Arial" w:cs="Arial"/>
          <w:b/>
          <w:bCs/>
          <w:sz w:val="28"/>
          <w:lang w:eastAsia="ja-JP"/>
        </w:rPr>
        <w:t xml:space="preserve"> – April 26</w:t>
      </w:r>
      <w:r w:rsidRPr="008167A5">
        <w:rPr>
          <w:rFonts w:ascii="Arial" w:eastAsia="MS Mincho" w:hAnsi="Arial" w:cs="Arial"/>
          <w:b/>
          <w:bCs/>
          <w:sz w:val="28"/>
          <w:vertAlign w:val="superscript"/>
          <w:lang w:eastAsia="ja-JP"/>
        </w:rPr>
        <w:t>th</w:t>
      </w:r>
      <w:r w:rsidRPr="002A6D8D">
        <w:rPr>
          <w:rFonts w:ascii="Arial" w:eastAsia="MS Mincho" w:hAnsi="Arial" w:cs="Arial"/>
          <w:b/>
          <w:bCs/>
          <w:sz w:val="28"/>
          <w:lang w:eastAsia="ja-JP"/>
        </w:rPr>
        <w:t>, 2023</w:t>
      </w:r>
    </w:p>
    <w:p w14:paraId="44C6612F" w14:textId="77777777" w:rsidR="006019BA" w:rsidRPr="0052548E" w:rsidRDefault="006019BA" w:rsidP="006019BA">
      <w:pPr>
        <w:rPr>
          <w:szCs w:val="20"/>
        </w:rPr>
      </w:pPr>
    </w:p>
    <w:bookmarkEnd w:id="0"/>
    <w:p w14:paraId="167B6A61" w14:textId="02B90666" w:rsidR="006019BA" w:rsidRDefault="006019BA" w:rsidP="006019BA">
      <w:pPr>
        <w:tabs>
          <w:tab w:val="left" w:pos="1985"/>
          <w:tab w:val="left" w:pos="2835"/>
          <w:tab w:val="right" w:pos="9072"/>
          <w:tab w:val="right" w:pos="10206"/>
        </w:tabs>
        <w:rPr>
          <w:rFonts w:ascii="Arial" w:hAnsi="Arial"/>
          <w:b/>
          <w:szCs w:val="20"/>
        </w:rPr>
      </w:pPr>
      <w:r w:rsidRPr="006019BA">
        <w:rPr>
          <w:rFonts w:ascii="Arial" w:hAnsi="Arial"/>
          <w:b/>
          <w:szCs w:val="20"/>
        </w:rPr>
        <w:t>Agenda Item:</w:t>
      </w:r>
      <w:r>
        <w:rPr>
          <w:rFonts w:ascii="Arial" w:hAnsi="Arial"/>
          <w:b/>
          <w:szCs w:val="20"/>
        </w:rPr>
        <w:tab/>
      </w:r>
      <w:r w:rsidR="003F2264">
        <w:rPr>
          <w:rFonts w:ascii="Arial" w:hAnsi="Arial"/>
          <w:b/>
          <w:szCs w:val="20"/>
        </w:rPr>
        <w:t>9.8</w:t>
      </w:r>
      <w:r>
        <w:rPr>
          <w:rFonts w:ascii="Arial" w:hAnsi="Arial"/>
          <w:b/>
          <w:szCs w:val="20"/>
        </w:rPr>
        <w:t>.</w:t>
      </w:r>
      <w:r>
        <w:rPr>
          <w:rFonts w:ascii="Arial" w:hAnsi="Arial" w:hint="eastAsia"/>
          <w:b/>
          <w:szCs w:val="20"/>
          <w:lang w:eastAsia="zh-CN"/>
        </w:rPr>
        <w:t>1</w:t>
      </w:r>
    </w:p>
    <w:p w14:paraId="098B1E65" w14:textId="5E31C1EF" w:rsidR="006019BA" w:rsidRPr="00D02D0D" w:rsidRDefault="006019BA" w:rsidP="006019BA">
      <w:pPr>
        <w:tabs>
          <w:tab w:val="left" w:pos="1985"/>
          <w:tab w:val="left" w:pos="2835"/>
          <w:tab w:val="right" w:pos="9072"/>
          <w:tab w:val="right" w:pos="10206"/>
        </w:tabs>
        <w:rPr>
          <w:rFonts w:ascii="Arial" w:hAnsi="Arial"/>
          <w:b/>
          <w:szCs w:val="20"/>
        </w:rPr>
      </w:pPr>
      <w:r w:rsidRPr="00D02D0D">
        <w:rPr>
          <w:rFonts w:ascii="Arial" w:hAnsi="Arial"/>
          <w:b/>
          <w:szCs w:val="20"/>
        </w:rPr>
        <w:t xml:space="preserve">Source: </w:t>
      </w:r>
      <w:r>
        <w:rPr>
          <w:rFonts w:ascii="Arial" w:hAnsi="Arial"/>
          <w:b/>
          <w:szCs w:val="20"/>
        </w:rPr>
        <w:tab/>
      </w:r>
      <w:r w:rsidRPr="006019BA">
        <w:rPr>
          <w:rFonts w:ascii="Arial" w:hAnsi="Arial"/>
          <w:b/>
          <w:szCs w:val="20"/>
        </w:rPr>
        <w:t>Spreadtrum Communications</w:t>
      </w:r>
    </w:p>
    <w:p w14:paraId="3919C5C2" w14:textId="5E4AE888" w:rsidR="006019BA" w:rsidRPr="00D02D0D" w:rsidRDefault="006019BA" w:rsidP="006019BA">
      <w:pPr>
        <w:tabs>
          <w:tab w:val="left" w:pos="1985"/>
          <w:tab w:val="left" w:pos="2835"/>
          <w:tab w:val="right" w:pos="9072"/>
          <w:tab w:val="right" w:pos="10206"/>
        </w:tabs>
        <w:rPr>
          <w:rFonts w:ascii="Arial" w:hAnsi="Arial"/>
          <w:b/>
          <w:szCs w:val="20"/>
        </w:rPr>
      </w:pPr>
      <w:r w:rsidRPr="00D02D0D">
        <w:rPr>
          <w:rFonts w:ascii="Arial" w:hAnsi="Arial"/>
          <w:b/>
          <w:szCs w:val="20"/>
        </w:rPr>
        <w:t>Title:</w:t>
      </w:r>
      <w:bookmarkStart w:id="1" w:name="Title"/>
      <w:bookmarkEnd w:id="1"/>
      <w:r w:rsidRPr="00D02D0D">
        <w:rPr>
          <w:rFonts w:ascii="Arial" w:hAnsi="Arial"/>
          <w:b/>
          <w:szCs w:val="20"/>
        </w:rPr>
        <w:tab/>
      </w:r>
      <w:r w:rsidR="003C6F65" w:rsidRPr="003C6F65">
        <w:rPr>
          <w:rFonts w:ascii="Arial" w:hAnsi="Arial"/>
          <w:b/>
          <w:szCs w:val="20"/>
        </w:rPr>
        <w:t>Discussion on XR-specific capacity enhancements</w:t>
      </w:r>
    </w:p>
    <w:p w14:paraId="2CC47EBE" w14:textId="78940098" w:rsidR="006019BA" w:rsidRPr="00D02D0D" w:rsidRDefault="006019BA" w:rsidP="006019BA">
      <w:pPr>
        <w:tabs>
          <w:tab w:val="left" w:pos="1985"/>
          <w:tab w:val="left" w:pos="2835"/>
          <w:tab w:val="right" w:pos="9072"/>
          <w:tab w:val="right" w:pos="10206"/>
        </w:tabs>
        <w:rPr>
          <w:rFonts w:ascii="Arial" w:hAnsi="Arial"/>
          <w:b/>
          <w:szCs w:val="20"/>
        </w:rPr>
      </w:pPr>
      <w:r w:rsidRPr="00D02D0D">
        <w:rPr>
          <w:rFonts w:ascii="Arial" w:hAnsi="Arial"/>
          <w:b/>
          <w:szCs w:val="20"/>
        </w:rPr>
        <w:t>Document for:</w:t>
      </w:r>
      <w:r w:rsidRPr="00D02D0D">
        <w:rPr>
          <w:rFonts w:ascii="Arial" w:hAnsi="Arial"/>
          <w:b/>
          <w:szCs w:val="20"/>
        </w:rPr>
        <w:tab/>
      </w:r>
      <w:bookmarkStart w:id="2" w:name="DocumentFor"/>
      <w:bookmarkEnd w:id="2"/>
      <w:r w:rsidRPr="006019BA">
        <w:rPr>
          <w:rFonts w:ascii="Arial" w:hAnsi="Arial"/>
          <w:b/>
          <w:szCs w:val="20"/>
        </w:rPr>
        <w:t>Discussion and decision</w:t>
      </w:r>
    </w:p>
    <w:p w14:paraId="38F06C37" w14:textId="77777777" w:rsidR="006019BA" w:rsidRPr="0052548E" w:rsidRDefault="006019BA" w:rsidP="006019BA">
      <w:pPr>
        <w:pBdr>
          <w:bottom w:val="single" w:sz="4" w:space="1" w:color="auto"/>
        </w:pBdr>
      </w:pPr>
    </w:p>
    <w:p w14:paraId="75009E4E" w14:textId="77777777" w:rsidR="00B552AD" w:rsidRPr="00680672" w:rsidRDefault="00B552AD" w:rsidP="009D47B0">
      <w:pPr>
        <w:pStyle w:val="1"/>
        <w:jc w:val="left"/>
        <w:rPr>
          <w:sz w:val="22"/>
          <w:szCs w:val="22"/>
          <w:lang w:eastAsia="zh-CN"/>
        </w:rPr>
      </w:pPr>
      <w:r w:rsidRPr="00680672">
        <w:rPr>
          <w:sz w:val="22"/>
          <w:szCs w:val="22"/>
          <w:lang w:eastAsia="zh-CN"/>
        </w:rPr>
        <w:t>Introduction</w:t>
      </w:r>
    </w:p>
    <w:p w14:paraId="3C0B6EE2" w14:textId="77777777" w:rsidR="00E25A3B" w:rsidRDefault="00E25A3B" w:rsidP="00E25A3B">
      <w:bookmarkStart w:id="3" w:name="_Ref494215420"/>
      <w:r w:rsidRPr="00680672">
        <w:t xml:space="preserve">For RAN Rel-18, a new </w:t>
      </w:r>
      <w:r>
        <w:t>W</w:t>
      </w:r>
      <w:r w:rsidRPr="00680672">
        <w:t>ID “</w:t>
      </w:r>
      <w:r w:rsidRPr="00061775">
        <w:t>XR Enhancements for NR</w:t>
      </w:r>
      <w:r w:rsidRPr="00680672">
        <w:t>” has been approved in RAN#9</w:t>
      </w:r>
      <w:r>
        <w:rPr>
          <w:rFonts w:hint="eastAsia"/>
          <w:lang w:eastAsia="zh-CN"/>
        </w:rPr>
        <w:t>8</w:t>
      </w:r>
      <w:r w:rsidRPr="00680672">
        <w:t>e</w:t>
      </w:r>
      <w:r>
        <w:t>.</w:t>
      </w:r>
      <w:r w:rsidRPr="00680672">
        <w:t xml:space="preserve"> </w:t>
      </w:r>
      <w:r>
        <w:t xml:space="preserve">RAN1 involved </w:t>
      </w:r>
      <w:r w:rsidRPr="00680672">
        <w:t xml:space="preserve">with the following areas: XR-specific capacity improvements [1]. </w:t>
      </w:r>
    </w:p>
    <w:tbl>
      <w:tblPr>
        <w:tblStyle w:val="ad"/>
        <w:tblW w:w="0" w:type="auto"/>
        <w:tblLook w:val="04A0" w:firstRow="1" w:lastRow="0" w:firstColumn="1" w:lastColumn="0" w:noHBand="0" w:noVBand="1"/>
      </w:tblPr>
      <w:tblGrid>
        <w:gridCol w:w="9307"/>
      </w:tblGrid>
      <w:tr w:rsidR="00E25A3B" w14:paraId="66C69DEF" w14:textId="77777777" w:rsidTr="002635C6">
        <w:tc>
          <w:tcPr>
            <w:tcW w:w="9307" w:type="dxa"/>
          </w:tcPr>
          <w:p w14:paraId="1DA9A3D4" w14:textId="77777777" w:rsidR="00E25A3B" w:rsidRDefault="00E25A3B" w:rsidP="002635C6">
            <w:r>
              <w:t>Specify the enhancements related to capacity:</w:t>
            </w:r>
          </w:p>
          <w:p w14:paraId="0FFEB9AF" w14:textId="77777777" w:rsidR="00E25A3B" w:rsidRPr="00DB333D" w:rsidRDefault="00E25A3B" w:rsidP="002635C6">
            <w:pPr>
              <w:pStyle w:val="B2"/>
            </w:pPr>
            <w:r w:rsidRPr="00DB333D">
              <w:t>-</w:t>
            </w:r>
            <w:r w:rsidRPr="00DB333D">
              <w:tab/>
              <w:t>Multiple CG PUSCH transmission occasions in a period of a single CG PUSCH configuration</w:t>
            </w:r>
            <w:r>
              <w:t xml:space="preserve"> (RAN1, RAN2);</w:t>
            </w:r>
            <w:r w:rsidRPr="00DB333D">
              <w:t xml:space="preserve">  </w:t>
            </w:r>
          </w:p>
          <w:p w14:paraId="3A2634DC" w14:textId="77777777" w:rsidR="00E25A3B" w:rsidRPr="00061775" w:rsidRDefault="00E25A3B" w:rsidP="002635C6">
            <w:pPr>
              <w:pStyle w:val="B2"/>
            </w:pPr>
            <w:r w:rsidRPr="00DB333D">
              <w:t>-</w:t>
            </w:r>
            <w:r w:rsidRPr="00DB333D">
              <w:tab/>
              <w:t>Dynamic indication of unused CG PUSCH occasion(s) based on UCI by the UE</w:t>
            </w:r>
            <w:r>
              <w:t xml:space="preserve"> (RAN1);</w:t>
            </w:r>
          </w:p>
        </w:tc>
      </w:tr>
    </w:tbl>
    <w:p w14:paraId="3B17E89F" w14:textId="77777777" w:rsidR="00BD66C6" w:rsidRPr="00680672" w:rsidRDefault="00BD66C6" w:rsidP="00931441">
      <w:pPr>
        <w:rPr>
          <w:lang w:eastAsia="zh-CN"/>
        </w:rPr>
      </w:pPr>
    </w:p>
    <w:p w14:paraId="3D2200B7" w14:textId="01323339" w:rsidR="000A02B6" w:rsidRDefault="00FA7280" w:rsidP="006414EA">
      <w:r>
        <w:t xml:space="preserve">The contribution further discusses the issues for </w:t>
      </w:r>
      <w:r w:rsidRPr="00680672">
        <w:t>XR-specific capacity improvements</w:t>
      </w:r>
      <w:r w:rsidR="000A02B6" w:rsidRPr="000A02B6">
        <w:t>, including</w:t>
      </w:r>
      <w:r w:rsidR="003C6F65" w:rsidRPr="003C6F65">
        <w:t xml:space="preserve"> </w:t>
      </w:r>
      <w:r w:rsidR="003C6F65">
        <w:t>m</w:t>
      </w:r>
      <w:r w:rsidR="003C6F65" w:rsidRPr="00DB333D">
        <w:t>ultiple CG PUSCH transmission occasions</w:t>
      </w:r>
      <w:r w:rsidR="001B6D7D">
        <w:t xml:space="preserve"> (TOs)</w:t>
      </w:r>
      <w:r w:rsidR="003C6F65" w:rsidRPr="00DB333D">
        <w:t xml:space="preserve"> in a period of a single CG PUSCH configuration</w:t>
      </w:r>
      <w:r w:rsidR="003C6F65">
        <w:t xml:space="preserve"> and d</w:t>
      </w:r>
      <w:r w:rsidR="003C6F65" w:rsidRPr="00DB333D">
        <w:t>ynamic indication of unused CG PUSCH occasion(s) based on UCI by the UE</w:t>
      </w:r>
      <w:r w:rsidR="00C248B9">
        <w:t xml:space="preserve"> </w:t>
      </w:r>
      <w:r w:rsidR="003C6F65">
        <w:t>[2].</w:t>
      </w:r>
    </w:p>
    <w:p w14:paraId="6F2F4E87" w14:textId="37FCC3D2" w:rsidR="00D2425F" w:rsidRPr="00680672" w:rsidRDefault="00847CD5" w:rsidP="006D46FB">
      <w:pPr>
        <w:pStyle w:val="1"/>
        <w:rPr>
          <w:sz w:val="22"/>
          <w:szCs w:val="22"/>
          <w:lang w:eastAsia="zh-CN"/>
        </w:rPr>
      </w:pPr>
      <w:r w:rsidRPr="00680672">
        <w:rPr>
          <w:sz w:val="22"/>
          <w:szCs w:val="22"/>
          <w:lang w:eastAsia="zh-CN"/>
        </w:rPr>
        <w:t>Discussion</w:t>
      </w:r>
    </w:p>
    <w:p w14:paraId="7ECDD5B7" w14:textId="49F24EC2" w:rsidR="00A55530" w:rsidRDefault="004F0074" w:rsidP="004F0074">
      <w:pPr>
        <w:pStyle w:val="20"/>
        <w:rPr>
          <w:sz w:val="22"/>
        </w:rPr>
      </w:pPr>
      <w:bookmarkStart w:id="4" w:name="OLE_LINK21"/>
      <w:r w:rsidRPr="004F0074">
        <w:rPr>
          <w:sz w:val="22"/>
        </w:rPr>
        <w:t xml:space="preserve">Multiple </w:t>
      </w:r>
      <w:bookmarkStart w:id="5" w:name="OLE_LINK13"/>
      <w:bookmarkStart w:id="6" w:name="OLE_LINK9"/>
      <w:r w:rsidRPr="004F0074">
        <w:rPr>
          <w:sz w:val="22"/>
        </w:rPr>
        <w:t>CG PUSCH transmission occasions</w:t>
      </w:r>
      <w:bookmarkEnd w:id="4"/>
      <w:r w:rsidRPr="004F0074">
        <w:rPr>
          <w:sz w:val="22"/>
        </w:rPr>
        <w:t xml:space="preserve"> </w:t>
      </w:r>
      <w:bookmarkStart w:id="7" w:name="OLE_LINK2"/>
      <w:r w:rsidRPr="004F0074">
        <w:rPr>
          <w:sz w:val="22"/>
        </w:rPr>
        <w:t>in a period</w:t>
      </w:r>
      <w:bookmarkEnd w:id="5"/>
      <w:bookmarkEnd w:id="6"/>
      <w:bookmarkEnd w:id="7"/>
      <w:r w:rsidRPr="004F0074">
        <w:rPr>
          <w:sz w:val="22"/>
        </w:rPr>
        <w:t xml:space="preserve"> of a single CG PUSCH configuration</w:t>
      </w:r>
    </w:p>
    <w:p w14:paraId="16B3EE56" w14:textId="5D44C99F" w:rsidR="00404B5D" w:rsidRDefault="00404B5D" w:rsidP="003E5973">
      <w:pPr>
        <w:rPr>
          <w:lang w:eastAsia="zh-CN"/>
        </w:rPr>
      </w:pPr>
      <w:r>
        <w:rPr>
          <w:rFonts w:hint="eastAsia"/>
          <w:lang w:eastAsia="zh-CN"/>
        </w:rPr>
        <w:t>A</w:t>
      </w:r>
      <w:r>
        <w:rPr>
          <w:lang w:eastAsia="zh-CN"/>
        </w:rPr>
        <w:t xml:space="preserve">s XR video </w:t>
      </w:r>
      <w:r w:rsidR="003F1CC6">
        <w:rPr>
          <w:lang w:eastAsia="zh-CN"/>
        </w:rPr>
        <w:t>frames</w:t>
      </w:r>
      <w:r>
        <w:rPr>
          <w:lang w:eastAsia="zh-CN"/>
        </w:rPr>
        <w:t xml:space="preserve"> </w:t>
      </w:r>
      <w:r w:rsidRPr="00404B5D">
        <w:rPr>
          <w:lang w:eastAsia="zh-CN"/>
        </w:rPr>
        <w:t>are periodic and have high requirements for low latency</w:t>
      </w:r>
      <w:r>
        <w:rPr>
          <w:lang w:eastAsia="zh-CN"/>
        </w:rPr>
        <w:t>,</w:t>
      </w:r>
      <w:r w:rsidRPr="00404B5D">
        <w:t xml:space="preserve"> </w:t>
      </w:r>
      <w:r w:rsidRPr="00404B5D">
        <w:rPr>
          <w:lang w:eastAsia="zh-CN"/>
        </w:rPr>
        <w:t xml:space="preserve">it is beneficial to </w:t>
      </w:r>
      <w:r>
        <w:rPr>
          <w:lang w:eastAsia="zh-CN"/>
        </w:rPr>
        <w:t>adopt</w:t>
      </w:r>
      <w:r w:rsidRPr="00404B5D">
        <w:rPr>
          <w:lang w:eastAsia="zh-CN"/>
        </w:rPr>
        <w:t xml:space="preserve"> </w:t>
      </w:r>
      <w:r w:rsidRPr="00060682">
        <w:t>configured grant (CG)</w:t>
      </w:r>
      <w:r w:rsidRPr="00404B5D">
        <w:rPr>
          <w:lang w:eastAsia="zh-CN"/>
        </w:rPr>
        <w:t xml:space="preserve"> </w:t>
      </w:r>
      <w:r>
        <w:rPr>
          <w:lang w:eastAsia="zh-CN"/>
        </w:rPr>
        <w:t>to transmit</w:t>
      </w:r>
      <w:r w:rsidRPr="00404B5D">
        <w:rPr>
          <w:lang w:eastAsia="zh-CN"/>
        </w:rPr>
        <w:t xml:space="preserve"> XR</w:t>
      </w:r>
      <w:r w:rsidR="00272E76" w:rsidRPr="00272E76">
        <w:rPr>
          <w:lang w:eastAsia="zh-CN"/>
        </w:rPr>
        <w:t xml:space="preserve"> </w:t>
      </w:r>
      <w:r w:rsidR="00272E76" w:rsidRPr="00404B5D">
        <w:rPr>
          <w:lang w:eastAsia="zh-CN"/>
        </w:rPr>
        <w:t>UL</w:t>
      </w:r>
      <w:r w:rsidRPr="00404B5D">
        <w:rPr>
          <w:lang w:eastAsia="zh-CN"/>
        </w:rPr>
        <w:t xml:space="preserve"> video</w:t>
      </w:r>
      <w:r w:rsidR="00272E76">
        <w:rPr>
          <w:lang w:eastAsia="zh-CN"/>
        </w:rPr>
        <w:t xml:space="preserve"> frames</w:t>
      </w:r>
      <w:r>
        <w:rPr>
          <w:lang w:eastAsia="zh-CN"/>
        </w:rPr>
        <w:t xml:space="preserve">, which does not require </w:t>
      </w:r>
      <w:r w:rsidRPr="00404B5D">
        <w:rPr>
          <w:lang w:eastAsia="zh-CN"/>
        </w:rPr>
        <w:t>scheduling request (SR) and buffer status report (BSR).</w:t>
      </w:r>
      <w:r w:rsidR="007B0B8D">
        <w:rPr>
          <w:lang w:eastAsia="zh-CN"/>
        </w:rPr>
        <w:t xml:space="preserve"> </w:t>
      </w:r>
      <w:r w:rsidR="002E555D">
        <w:rPr>
          <w:lang w:eastAsia="zh-CN"/>
        </w:rPr>
        <w:t>However,</w:t>
      </w:r>
      <w:r w:rsidR="007B0B8D">
        <w:rPr>
          <w:lang w:eastAsia="zh-CN"/>
        </w:rPr>
        <w:t xml:space="preserve"> one </w:t>
      </w:r>
      <w:r w:rsidR="008E0B73">
        <w:t xml:space="preserve">CG PUSCH </w:t>
      </w:r>
      <w:r w:rsidR="001B6D7D">
        <w:t>TO</w:t>
      </w:r>
      <w:r w:rsidR="007B0B8D" w:rsidRPr="004F0074">
        <w:t xml:space="preserve"> in a period</w:t>
      </w:r>
      <w:r w:rsidR="007B0B8D">
        <w:t xml:space="preserve"> maybe not enough to transmit </w:t>
      </w:r>
      <w:r w:rsidR="002E555D">
        <w:rPr>
          <w:lang w:eastAsia="zh-CN"/>
        </w:rPr>
        <w:t>a XR video frame with</w:t>
      </w:r>
      <w:r w:rsidR="002E555D">
        <w:t xml:space="preserve"> </w:t>
      </w:r>
      <w:r w:rsidR="002E555D">
        <w:rPr>
          <w:lang w:eastAsia="zh-CN"/>
        </w:rPr>
        <w:t>a large packet size</w:t>
      </w:r>
      <w:r w:rsidR="007B0B8D">
        <w:t>. Therefore, it</w:t>
      </w:r>
      <w:r w:rsidR="007B0B8D" w:rsidRPr="007B0B8D">
        <w:t xml:space="preserve"> is necessary to</w:t>
      </w:r>
      <w:r w:rsidR="007B0B8D">
        <w:t xml:space="preserve"> </w:t>
      </w:r>
      <w:r w:rsidR="0083584F">
        <w:t>configure</w:t>
      </w:r>
      <w:r w:rsidR="007B0B8D">
        <w:t xml:space="preserve"> m</w:t>
      </w:r>
      <w:r w:rsidR="007B0B8D" w:rsidRPr="004F0074">
        <w:t xml:space="preserve">ultiple CG PUSCH </w:t>
      </w:r>
      <w:r w:rsidR="001B6D7D">
        <w:t>TO</w:t>
      </w:r>
      <w:r w:rsidR="007B0B8D" w:rsidRPr="004F0074">
        <w:t>s in a period</w:t>
      </w:r>
      <w:r w:rsidR="007B0B8D">
        <w:t xml:space="preserve"> to transmit </w:t>
      </w:r>
      <w:r w:rsidR="008E0B73">
        <w:t>large size</w:t>
      </w:r>
      <w:r w:rsidR="007B0B8D">
        <w:t xml:space="preserve"> video frame</w:t>
      </w:r>
      <w:r w:rsidR="00812847">
        <w:rPr>
          <w:rFonts w:hint="eastAsia"/>
          <w:lang w:eastAsia="zh-CN"/>
        </w:rPr>
        <w:t>,</w:t>
      </w:r>
      <w:r w:rsidR="00812847">
        <w:rPr>
          <w:lang w:eastAsia="zh-CN"/>
        </w:rPr>
        <w:t xml:space="preserve"> a</w:t>
      </w:r>
      <w:r w:rsidR="00D71514">
        <w:t xml:space="preserve">nd the impact of jitter can also be mitigated by multiple </w:t>
      </w:r>
      <w:r w:rsidR="007474CB">
        <w:t>TO</w:t>
      </w:r>
      <w:r w:rsidR="00D71514">
        <w:t>s.</w:t>
      </w:r>
    </w:p>
    <w:p w14:paraId="7E145D7C" w14:textId="77777777" w:rsidR="00D61AFE" w:rsidRDefault="00D61AFE" w:rsidP="003D4D69">
      <w:pPr>
        <w:rPr>
          <w:b/>
          <w:u w:val="single"/>
          <w:lang w:eastAsia="zh-CN"/>
        </w:rPr>
      </w:pPr>
    </w:p>
    <w:p w14:paraId="13B57585" w14:textId="5E96BF51" w:rsidR="0037044F" w:rsidRPr="00FC61E4" w:rsidRDefault="00485D9C" w:rsidP="003D4D69">
      <w:pPr>
        <w:rPr>
          <w:b/>
          <w:u w:val="single"/>
          <w:lang w:eastAsia="zh-CN"/>
        </w:rPr>
      </w:pPr>
      <w:r>
        <w:rPr>
          <w:b/>
          <w:u w:val="single"/>
          <w:lang w:eastAsia="zh-CN"/>
        </w:rPr>
        <w:t>TDRA determination</w:t>
      </w:r>
      <w:r w:rsidR="0037044F" w:rsidRPr="00FC61E4">
        <w:rPr>
          <w:b/>
          <w:u w:val="single"/>
          <w:lang w:eastAsia="zh-CN"/>
        </w:rPr>
        <w:t xml:space="preserve"> of multiple CG PUSCH transmission occasions</w:t>
      </w:r>
    </w:p>
    <w:p w14:paraId="3A5621DB" w14:textId="2E1AF8F3" w:rsidR="00C248B9" w:rsidRDefault="008205F2" w:rsidP="003E5973">
      <w:pPr>
        <w:rPr>
          <w:lang w:eastAsia="zh-CN"/>
        </w:rPr>
      </w:pPr>
      <w:r>
        <w:rPr>
          <w:lang w:eastAsia="zh-CN"/>
        </w:rPr>
        <w:t xml:space="preserve">Regarding </w:t>
      </w:r>
      <w:r w:rsidRPr="00FC62A8">
        <w:rPr>
          <w:bCs/>
          <w:lang w:eastAsia="zh-CN"/>
        </w:rPr>
        <w:t xml:space="preserve">the </w:t>
      </w:r>
      <w:r w:rsidRPr="008205F2">
        <w:rPr>
          <w:bCs/>
          <w:lang w:eastAsia="zh-CN"/>
        </w:rPr>
        <w:t>TDRA determination of multi-PUSCHs CG resources</w:t>
      </w:r>
      <w:r w:rsidRPr="00FC62A8">
        <w:rPr>
          <w:bCs/>
          <w:lang w:eastAsia="zh-CN"/>
        </w:rPr>
        <w:t xml:space="preserve">, </w:t>
      </w:r>
      <w:r w:rsidRPr="0061494F">
        <w:rPr>
          <w:bCs/>
          <w:lang w:eastAsia="zh-CN"/>
        </w:rPr>
        <w:t xml:space="preserve">some </w:t>
      </w:r>
      <w:r>
        <w:rPr>
          <w:bCs/>
          <w:lang w:eastAsia="zh-CN"/>
        </w:rPr>
        <w:t>agreements were achieved in RAN1#112 meeting [3].</w:t>
      </w:r>
    </w:p>
    <w:tbl>
      <w:tblPr>
        <w:tblStyle w:val="ad"/>
        <w:tblW w:w="0" w:type="auto"/>
        <w:tblLook w:val="04A0" w:firstRow="1" w:lastRow="0" w:firstColumn="1" w:lastColumn="0" w:noHBand="0" w:noVBand="1"/>
      </w:tblPr>
      <w:tblGrid>
        <w:gridCol w:w="9307"/>
      </w:tblGrid>
      <w:tr w:rsidR="008205F2" w14:paraId="157684F9" w14:textId="77777777" w:rsidTr="008205F2">
        <w:tc>
          <w:tcPr>
            <w:tcW w:w="9307" w:type="dxa"/>
          </w:tcPr>
          <w:p w14:paraId="68CEBF31" w14:textId="77777777" w:rsidR="00E31655" w:rsidRPr="002F628F" w:rsidRDefault="00E31655" w:rsidP="00E31655">
            <w:pPr>
              <w:rPr>
                <w:rFonts w:cs="Times"/>
                <w:b/>
                <w:bCs/>
                <w:szCs w:val="20"/>
                <w:highlight w:val="green"/>
                <w:lang w:eastAsia="x-none"/>
              </w:rPr>
            </w:pPr>
            <w:r w:rsidRPr="002F628F">
              <w:rPr>
                <w:rFonts w:cs="Times"/>
                <w:b/>
                <w:bCs/>
                <w:szCs w:val="20"/>
                <w:highlight w:val="green"/>
                <w:lang w:eastAsia="x-none"/>
              </w:rPr>
              <w:t>Agreement</w:t>
            </w:r>
          </w:p>
          <w:p w14:paraId="5E89B130" w14:textId="77777777" w:rsidR="00E31655" w:rsidRPr="002F628F" w:rsidRDefault="00E31655" w:rsidP="00E31655">
            <w:pPr>
              <w:pStyle w:val="af2"/>
              <w:numPr>
                <w:ilvl w:val="0"/>
                <w:numId w:val="60"/>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Multi-PUSCHs CG is supported for Type-1 configured grant.</w:t>
            </w:r>
          </w:p>
          <w:p w14:paraId="635F57FA" w14:textId="77777777" w:rsidR="00E31655" w:rsidRPr="002F628F" w:rsidRDefault="00E31655" w:rsidP="00E31655">
            <w:pPr>
              <w:pStyle w:val="af2"/>
              <w:numPr>
                <w:ilvl w:val="0"/>
                <w:numId w:val="60"/>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Multi-PUSCHs CG is supported for Type-2 configured grant.</w:t>
            </w:r>
          </w:p>
          <w:p w14:paraId="31B4439E" w14:textId="77777777" w:rsidR="008205F2" w:rsidRPr="002F628F" w:rsidRDefault="008205F2" w:rsidP="008205F2">
            <w:pPr>
              <w:rPr>
                <w:rFonts w:cs="Times"/>
                <w:b/>
                <w:bCs/>
                <w:szCs w:val="20"/>
                <w:highlight w:val="green"/>
                <w:lang w:eastAsia="x-none"/>
              </w:rPr>
            </w:pPr>
            <w:r w:rsidRPr="002F628F">
              <w:rPr>
                <w:rFonts w:cs="Times"/>
                <w:b/>
                <w:bCs/>
                <w:szCs w:val="20"/>
                <w:highlight w:val="green"/>
                <w:lang w:eastAsia="x-none"/>
              </w:rPr>
              <w:t>Agreement</w:t>
            </w:r>
          </w:p>
          <w:p w14:paraId="6B92CAE7" w14:textId="77777777" w:rsidR="008205F2" w:rsidRPr="002F628F" w:rsidRDefault="008205F2" w:rsidP="008205F2">
            <w:pPr>
              <w:rPr>
                <w:rFonts w:cs="Times"/>
                <w:szCs w:val="20"/>
                <w:lang w:eastAsia="ja-JP"/>
              </w:rPr>
            </w:pPr>
            <w:r w:rsidRPr="00BE6227">
              <w:rPr>
                <w:rFonts w:cs="Times"/>
                <w:szCs w:val="20"/>
                <w:lang w:eastAsia="ja-JP"/>
              </w:rPr>
              <w:t xml:space="preserve">For determination of the time domain resource allocation of CG PUSCHs associated to a </w:t>
            </w:r>
            <w:r w:rsidRPr="007474CB">
              <w:rPr>
                <w:rFonts w:cs="Times"/>
                <w:bCs/>
                <w:szCs w:val="20"/>
                <w:lang w:eastAsia="ja-JP"/>
              </w:rPr>
              <w:t>multi-PUSCHs CG</w:t>
            </w:r>
            <w:r w:rsidRPr="002F628F">
              <w:rPr>
                <w:rFonts w:cs="Times"/>
                <w:szCs w:val="20"/>
                <w:lang w:eastAsia="ja-JP"/>
              </w:rPr>
              <w:t>, the following alternatives for further study:</w:t>
            </w:r>
          </w:p>
          <w:p w14:paraId="797EFD32" w14:textId="77777777" w:rsidR="008205F2" w:rsidRPr="002F628F" w:rsidRDefault="008205F2" w:rsidP="008205F2">
            <w:pPr>
              <w:pStyle w:val="af2"/>
              <w:numPr>
                <w:ilvl w:val="0"/>
                <w:numId w:val="61"/>
              </w:numPr>
              <w:autoSpaceDE/>
              <w:autoSpaceDN/>
              <w:adjustRightInd/>
              <w:snapToGrid/>
              <w:spacing w:after="0" w:line="259" w:lineRule="auto"/>
              <w:ind w:firstLineChars="0"/>
              <w:jc w:val="left"/>
              <w:rPr>
                <w:rFonts w:cs="Times"/>
                <w:szCs w:val="20"/>
                <w:lang w:eastAsia="ja-JP"/>
              </w:rPr>
            </w:pPr>
            <w:r w:rsidRPr="002F628F">
              <w:rPr>
                <w:rFonts w:cs="Times"/>
                <w:b/>
                <w:bCs/>
                <w:szCs w:val="20"/>
                <w:lang w:eastAsia="ja-JP"/>
              </w:rPr>
              <w:t>Alt-A:</w:t>
            </w:r>
            <w:r w:rsidRPr="002F628F">
              <w:rPr>
                <w:rFonts w:cs="Times"/>
                <w:szCs w:val="20"/>
                <w:lang w:eastAsia="ja-JP"/>
              </w:rPr>
              <w:t xml:space="preserve"> TDRA determination based on repetition framework. </w:t>
            </w:r>
          </w:p>
          <w:p w14:paraId="17C45BFB" w14:textId="77777777" w:rsidR="008205F2" w:rsidRPr="002F628F" w:rsidRDefault="008205F2" w:rsidP="008205F2">
            <w:pPr>
              <w:pStyle w:val="af2"/>
              <w:numPr>
                <w:ilvl w:val="1"/>
                <w:numId w:val="61"/>
              </w:numPr>
              <w:autoSpaceDE/>
              <w:autoSpaceDN/>
              <w:adjustRightInd/>
              <w:snapToGrid/>
              <w:spacing w:after="0" w:line="259" w:lineRule="auto"/>
              <w:ind w:firstLineChars="0"/>
              <w:jc w:val="left"/>
              <w:rPr>
                <w:rFonts w:cs="Times"/>
                <w:szCs w:val="20"/>
                <w:lang w:eastAsia="ja-JP"/>
              </w:rPr>
            </w:pPr>
            <w:r w:rsidRPr="002F628F">
              <w:rPr>
                <w:rFonts w:cs="Times"/>
                <w:b/>
                <w:bCs/>
                <w:szCs w:val="20"/>
                <w:lang w:eastAsia="ja-JP"/>
              </w:rPr>
              <w:t>Alt-A1:</w:t>
            </w:r>
            <w:r w:rsidRPr="002F628F">
              <w:rPr>
                <w:rFonts w:cs="Times"/>
                <w:szCs w:val="20"/>
                <w:lang w:eastAsia="ja-JP"/>
              </w:rPr>
              <w:t xml:space="preserve"> Follow the time domain resource mapping of Type A repetition</w:t>
            </w:r>
          </w:p>
          <w:p w14:paraId="6309668D" w14:textId="77777777" w:rsidR="008205F2" w:rsidRPr="002F628F" w:rsidRDefault="008205F2" w:rsidP="008205F2">
            <w:pPr>
              <w:pStyle w:val="af2"/>
              <w:numPr>
                <w:ilvl w:val="2"/>
                <w:numId w:val="61"/>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N configured by higher layers or indicated by activation DCI</w:t>
            </w:r>
          </w:p>
          <w:p w14:paraId="7AB01C2A" w14:textId="77777777" w:rsidR="008205F2" w:rsidRPr="002F628F" w:rsidRDefault="008205F2" w:rsidP="008205F2">
            <w:pPr>
              <w:pStyle w:val="af2"/>
              <w:numPr>
                <w:ilvl w:val="2"/>
                <w:numId w:val="61"/>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Single SLIV is determined from TDRA</w:t>
            </w:r>
          </w:p>
          <w:p w14:paraId="51357B81" w14:textId="77777777" w:rsidR="008205F2" w:rsidRPr="002F628F" w:rsidRDefault="008205F2" w:rsidP="008205F2">
            <w:pPr>
              <w:pStyle w:val="af2"/>
              <w:numPr>
                <w:ilvl w:val="2"/>
                <w:numId w:val="61"/>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The same SLIV in N PUSCH in consecutive slots per CG period</w:t>
            </w:r>
          </w:p>
          <w:p w14:paraId="0BCFF4A2" w14:textId="77777777" w:rsidR="008205F2" w:rsidRPr="007474CB" w:rsidRDefault="008205F2" w:rsidP="008205F2">
            <w:pPr>
              <w:pStyle w:val="af2"/>
              <w:numPr>
                <w:ilvl w:val="3"/>
                <w:numId w:val="61"/>
              </w:numPr>
              <w:autoSpaceDE/>
              <w:autoSpaceDN/>
              <w:adjustRightInd/>
              <w:snapToGrid/>
              <w:spacing w:after="0" w:line="259" w:lineRule="auto"/>
              <w:ind w:firstLineChars="0"/>
              <w:jc w:val="left"/>
              <w:rPr>
                <w:rFonts w:cs="Times"/>
                <w:szCs w:val="20"/>
                <w:lang w:eastAsia="ja-JP"/>
              </w:rPr>
            </w:pPr>
            <w:r w:rsidRPr="007474CB">
              <w:rPr>
                <w:rFonts w:cs="Times"/>
                <w:szCs w:val="20"/>
                <w:lang w:eastAsia="ja-JP"/>
              </w:rPr>
              <w:lastRenderedPageBreak/>
              <w:t>FFS for non-consecutive slots</w:t>
            </w:r>
          </w:p>
          <w:p w14:paraId="43E8AC7D" w14:textId="77777777" w:rsidR="008205F2" w:rsidRPr="002F628F" w:rsidRDefault="008205F2" w:rsidP="008205F2">
            <w:pPr>
              <w:pStyle w:val="af2"/>
              <w:numPr>
                <w:ilvl w:val="2"/>
                <w:numId w:val="61"/>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FFS details, including related RRC parameters</w:t>
            </w:r>
          </w:p>
          <w:p w14:paraId="502E15BF" w14:textId="77777777" w:rsidR="008205F2" w:rsidRPr="002F628F" w:rsidRDefault="008205F2" w:rsidP="008205F2">
            <w:pPr>
              <w:pStyle w:val="af2"/>
              <w:numPr>
                <w:ilvl w:val="1"/>
                <w:numId w:val="61"/>
              </w:numPr>
              <w:autoSpaceDE/>
              <w:autoSpaceDN/>
              <w:adjustRightInd/>
              <w:snapToGrid/>
              <w:spacing w:after="0" w:line="259" w:lineRule="auto"/>
              <w:ind w:firstLineChars="0"/>
              <w:jc w:val="left"/>
              <w:rPr>
                <w:rFonts w:cs="Times"/>
                <w:szCs w:val="20"/>
                <w:lang w:eastAsia="ja-JP"/>
              </w:rPr>
            </w:pPr>
            <w:r w:rsidRPr="002F628F">
              <w:rPr>
                <w:rFonts w:cs="Times"/>
                <w:b/>
                <w:bCs/>
                <w:szCs w:val="20"/>
                <w:lang w:eastAsia="ja-JP"/>
              </w:rPr>
              <w:t>Alt-A2:</w:t>
            </w:r>
            <w:r w:rsidRPr="002F628F">
              <w:rPr>
                <w:rFonts w:cs="Times"/>
                <w:szCs w:val="20"/>
                <w:lang w:eastAsia="ja-JP"/>
              </w:rPr>
              <w:t xml:space="preserve"> Follow the time domain resource mapping of Type B repetition</w:t>
            </w:r>
          </w:p>
          <w:p w14:paraId="13050E2A" w14:textId="77777777" w:rsidR="008205F2" w:rsidRPr="002F628F" w:rsidRDefault="008205F2" w:rsidP="008205F2">
            <w:pPr>
              <w:pStyle w:val="af2"/>
              <w:numPr>
                <w:ilvl w:val="2"/>
                <w:numId w:val="61"/>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N configured by higher layers or indicated by activation DCI</w:t>
            </w:r>
          </w:p>
          <w:p w14:paraId="43FD2990" w14:textId="77777777" w:rsidR="008205F2" w:rsidRPr="002F628F" w:rsidRDefault="008205F2" w:rsidP="008205F2">
            <w:pPr>
              <w:pStyle w:val="af2"/>
              <w:numPr>
                <w:ilvl w:val="2"/>
                <w:numId w:val="61"/>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Single SLIV is determined from TDRA</w:t>
            </w:r>
          </w:p>
          <w:p w14:paraId="62305E04" w14:textId="77777777" w:rsidR="008205F2" w:rsidRPr="002F628F" w:rsidRDefault="008205F2" w:rsidP="008205F2">
            <w:pPr>
              <w:pStyle w:val="af2"/>
              <w:numPr>
                <w:ilvl w:val="3"/>
                <w:numId w:val="61"/>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 xml:space="preserve"> The SLIV used for 1</w:t>
            </w:r>
            <w:r w:rsidRPr="002F628F">
              <w:rPr>
                <w:rFonts w:cs="Times"/>
                <w:szCs w:val="20"/>
                <w:vertAlign w:val="superscript"/>
                <w:lang w:eastAsia="ja-JP"/>
              </w:rPr>
              <w:t>st</w:t>
            </w:r>
            <w:r w:rsidRPr="002F628F">
              <w:rPr>
                <w:rFonts w:cs="Times"/>
                <w:szCs w:val="20"/>
                <w:lang w:eastAsia="ja-JP"/>
              </w:rPr>
              <w:t xml:space="preserve"> PUSCH per CG period.</w:t>
            </w:r>
          </w:p>
          <w:p w14:paraId="74939E16" w14:textId="77777777" w:rsidR="008205F2" w:rsidRPr="002F628F" w:rsidRDefault="008205F2" w:rsidP="008205F2">
            <w:pPr>
              <w:pStyle w:val="af2"/>
              <w:numPr>
                <w:ilvl w:val="2"/>
                <w:numId w:val="61"/>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N consecutive nominal PUSCHs with same duration per CG period</w:t>
            </w:r>
          </w:p>
          <w:p w14:paraId="5E249BA4" w14:textId="77777777" w:rsidR="008205F2" w:rsidRPr="002F628F" w:rsidRDefault="008205F2" w:rsidP="008205F2">
            <w:pPr>
              <w:pStyle w:val="af2"/>
              <w:numPr>
                <w:ilvl w:val="2"/>
                <w:numId w:val="61"/>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Note: N is not necessarily the repetition factor.</w:t>
            </w:r>
          </w:p>
          <w:p w14:paraId="3D73C0EA" w14:textId="77777777" w:rsidR="008205F2" w:rsidRPr="002F628F" w:rsidRDefault="008205F2" w:rsidP="008205F2">
            <w:pPr>
              <w:pStyle w:val="af2"/>
              <w:ind w:firstLine="440"/>
              <w:rPr>
                <w:rFonts w:cs="Times"/>
                <w:szCs w:val="20"/>
                <w:lang w:eastAsia="ja-JP"/>
              </w:rPr>
            </w:pPr>
            <w:r w:rsidRPr="002F628F">
              <w:rPr>
                <w:rFonts w:cs="Times"/>
                <w:szCs w:val="20"/>
                <w:lang w:eastAsia="ja-JP"/>
              </w:rPr>
              <w:t>FFS details, including related RRC parameters</w:t>
            </w:r>
          </w:p>
          <w:p w14:paraId="1CBC9EC9" w14:textId="77777777" w:rsidR="008205F2" w:rsidRPr="002F628F" w:rsidRDefault="008205F2" w:rsidP="008205F2">
            <w:pPr>
              <w:pStyle w:val="af2"/>
              <w:numPr>
                <w:ilvl w:val="0"/>
                <w:numId w:val="61"/>
              </w:numPr>
              <w:autoSpaceDE/>
              <w:autoSpaceDN/>
              <w:adjustRightInd/>
              <w:snapToGrid/>
              <w:spacing w:after="0" w:line="259" w:lineRule="auto"/>
              <w:ind w:firstLineChars="0"/>
              <w:jc w:val="left"/>
              <w:rPr>
                <w:rFonts w:cs="Times"/>
                <w:szCs w:val="20"/>
                <w:lang w:eastAsia="ja-JP"/>
              </w:rPr>
            </w:pPr>
            <w:r w:rsidRPr="002F628F">
              <w:rPr>
                <w:rFonts w:cs="Times"/>
                <w:b/>
                <w:bCs/>
                <w:szCs w:val="20"/>
                <w:lang w:eastAsia="ja-JP"/>
              </w:rPr>
              <w:t>Alt-B:</w:t>
            </w:r>
            <w:r w:rsidRPr="002F628F">
              <w:rPr>
                <w:rFonts w:cs="Times"/>
                <w:szCs w:val="20"/>
                <w:lang w:eastAsia="ja-JP"/>
              </w:rPr>
              <w:t xml:space="preserve"> TDRA determination based on NR-U framework</w:t>
            </w:r>
          </w:p>
          <w:p w14:paraId="0B244D54" w14:textId="77777777" w:rsidR="008205F2" w:rsidRPr="002F628F" w:rsidRDefault="008205F2" w:rsidP="008205F2">
            <w:pPr>
              <w:pStyle w:val="af2"/>
              <w:numPr>
                <w:ilvl w:val="2"/>
                <w:numId w:val="61"/>
              </w:numPr>
              <w:autoSpaceDE/>
              <w:autoSpaceDN/>
              <w:adjustRightInd/>
              <w:snapToGrid/>
              <w:spacing w:after="160" w:line="259" w:lineRule="auto"/>
              <w:ind w:firstLineChars="0"/>
              <w:jc w:val="left"/>
              <w:rPr>
                <w:rFonts w:cs="Times"/>
                <w:szCs w:val="20"/>
                <w:lang w:eastAsia="ja-JP"/>
              </w:rPr>
            </w:pPr>
            <w:r w:rsidRPr="002F628F">
              <w:rPr>
                <w:rFonts w:cs="Times"/>
                <w:szCs w:val="20"/>
                <w:lang w:eastAsia="ja-JP"/>
              </w:rPr>
              <w:t>N and M configured by higher layers</w:t>
            </w:r>
          </w:p>
          <w:p w14:paraId="0AB74DDC" w14:textId="77777777" w:rsidR="008205F2" w:rsidRPr="002F628F" w:rsidRDefault="008205F2" w:rsidP="008205F2">
            <w:pPr>
              <w:pStyle w:val="af2"/>
              <w:numPr>
                <w:ilvl w:val="2"/>
                <w:numId w:val="61"/>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Single SLIV is determined from TDRA.</w:t>
            </w:r>
          </w:p>
          <w:p w14:paraId="3532A932" w14:textId="77777777" w:rsidR="008205F2" w:rsidRPr="002F628F" w:rsidRDefault="008205F2" w:rsidP="008205F2">
            <w:pPr>
              <w:pStyle w:val="af2"/>
              <w:numPr>
                <w:ilvl w:val="3"/>
                <w:numId w:val="61"/>
              </w:numPr>
              <w:autoSpaceDE/>
              <w:autoSpaceDN/>
              <w:adjustRightInd/>
              <w:snapToGrid/>
              <w:spacing w:after="160" w:line="259" w:lineRule="auto"/>
              <w:ind w:firstLineChars="0"/>
              <w:jc w:val="left"/>
              <w:rPr>
                <w:rFonts w:cs="Times"/>
                <w:szCs w:val="20"/>
                <w:lang w:eastAsia="ja-JP"/>
              </w:rPr>
            </w:pPr>
            <w:r w:rsidRPr="002F628F">
              <w:rPr>
                <w:rFonts w:cs="Times"/>
                <w:szCs w:val="20"/>
                <w:lang w:eastAsia="ja-JP"/>
              </w:rPr>
              <w:t>The SLIV used for 1</w:t>
            </w:r>
            <w:r w:rsidRPr="002F628F">
              <w:rPr>
                <w:rFonts w:cs="Times"/>
                <w:szCs w:val="20"/>
                <w:vertAlign w:val="superscript"/>
                <w:lang w:eastAsia="ja-JP"/>
              </w:rPr>
              <w:t>st</w:t>
            </w:r>
            <w:r w:rsidRPr="002F628F">
              <w:rPr>
                <w:rFonts w:cs="Times"/>
                <w:szCs w:val="20"/>
                <w:lang w:eastAsia="ja-JP"/>
              </w:rPr>
              <w:t xml:space="preserve"> PUSCH per CG period.</w:t>
            </w:r>
          </w:p>
          <w:p w14:paraId="7391A672" w14:textId="77777777" w:rsidR="008205F2" w:rsidRPr="002F628F" w:rsidRDefault="008205F2" w:rsidP="008205F2">
            <w:pPr>
              <w:pStyle w:val="af2"/>
              <w:numPr>
                <w:ilvl w:val="2"/>
                <w:numId w:val="61"/>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M consecutive PUSCH TOs with same duration in slot. The M PUSCH TOs are used in N consecutive slots per CG period</w:t>
            </w:r>
          </w:p>
          <w:p w14:paraId="35AB67F7" w14:textId="77777777" w:rsidR="008205F2" w:rsidRPr="002F628F" w:rsidRDefault="008205F2" w:rsidP="008205F2">
            <w:pPr>
              <w:pStyle w:val="af2"/>
              <w:numPr>
                <w:ilvl w:val="2"/>
                <w:numId w:val="61"/>
              </w:numPr>
              <w:autoSpaceDE/>
              <w:autoSpaceDN/>
              <w:adjustRightInd/>
              <w:snapToGrid/>
              <w:spacing w:after="0" w:line="259" w:lineRule="auto"/>
              <w:ind w:firstLineChars="0"/>
              <w:jc w:val="left"/>
              <w:rPr>
                <w:rFonts w:cs="Times"/>
                <w:iCs/>
                <w:szCs w:val="20"/>
                <w:lang w:eastAsia="ja-JP"/>
              </w:rPr>
            </w:pPr>
            <w:r w:rsidRPr="002F628F">
              <w:rPr>
                <w:rFonts w:cs="Times"/>
                <w:szCs w:val="20"/>
                <w:lang w:eastAsia="ja-JP"/>
              </w:rPr>
              <w:t xml:space="preserve">Note: N and M are configured independently from </w:t>
            </w:r>
            <w:r w:rsidRPr="002F628F">
              <w:rPr>
                <w:rFonts w:cs="Times"/>
                <w:i/>
                <w:color w:val="000000"/>
                <w:szCs w:val="20"/>
                <w:lang w:eastAsia="zh-CN"/>
              </w:rPr>
              <w:t xml:space="preserve">cg-nrofSlots-r16 </w:t>
            </w:r>
            <w:r w:rsidRPr="002F628F">
              <w:rPr>
                <w:rFonts w:cs="Times"/>
                <w:iCs/>
                <w:color w:val="000000"/>
                <w:szCs w:val="20"/>
                <w:lang w:eastAsia="zh-CN"/>
              </w:rPr>
              <w:t>and</w:t>
            </w:r>
            <w:r w:rsidRPr="002F628F">
              <w:rPr>
                <w:rFonts w:cs="Times"/>
                <w:i/>
                <w:color w:val="000000"/>
                <w:szCs w:val="20"/>
                <w:lang w:eastAsia="zh-CN"/>
              </w:rPr>
              <w:t xml:space="preserve"> cg-nrofPUSCH-InSlot-r16, </w:t>
            </w:r>
            <w:r w:rsidRPr="002F628F">
              <w:rPr>
                <w:rFonts w:cs="Times"/>
                <w:iCs/>
                <w:color w:val="000000"/>
                <w:szCs w:val="20"/>
                <w:lang w:eastAsia="zh-CN"/>
              </w:rPr>
              <w:t>respectively</w:t>
            </w:r>
            <w:r w:rsidRPr="002F628F">
              <w:rPr>
                <w:rFonts w:cs="Times"/>
                <w:i/>
                <w:color w:val="000000"/>
                <w:szCs w:val="20"/>
                <w:lang w:eastAsia="zh-CN"/>
              </w:rPr>
              <w:t xml:space="preserve">. </w:t>
            </w:r>
            <w:r w:rsidRPr="002F628F">
              <w:rPr>
                <w:rFonts w:cs="Times"/>
                <w:iCs/>
                <w:color w:val="000000"/>
                <w:szCs w:val="20"/>
                <w:lang w:eastAsia="zh-CN"/>
              </w:rPr>
              <w:t xml:space="preserve">M and N configuration is independent from </w:t>
            </w:r>
            <w:r w:rsidRPr="002F628F">
              <w:rPr>
                <w:rFonts w:cs="Times"/>
                <w:i/>
                <w:color w:val="000000"/>
                <w:szCs w:val="20"/>
                <w:lang w:eastAsia="zh-CN"/>
              </w:rPr>
              <w:t>cgRetransmissionTimer</w:t>
            </w:r>
            <w:r w:rsidRPr="002F628F">
              <w:rPr>
                <w:rFonts w:cs="Times"/>
                <w:iCs/>
                <w:color w:val="000000"/>
                <w:szCs w:val="20"/>
                <w:lang w:eastAsia="zh-CN"/>
              </w:rPr>
              <w:t xml:space="preserve"> configuration.</w:t>
            </w:r>
          </w:p>
          <w:p w14:paraId="0BC02EA6" w14:textId="77777777" w:rsidR="008205F2" w:rsidRPr="002F628F" w:rsidRDefault="008205F2" w:rsidP="008205F2">
            <w:pPr>
              <w:pStyle w:val="af2"/>
              <w:numPr>
                <w:ilvl w:val="2"/>
                <w:numId w:val="61"/>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FFS details, including related RRC parameters</w:t>
            </w:r>
          </w:p>
          <w:p w14:paraId="66CA4775" w14:textId="77777777" w:rsidR="008205F2" w:rsidRPr="002F628F" w:rsidRDefault="008205F2" w:rsidP="008205F2">
            <w:pPr>
              <w:pStyle w:val="af2"/>
              <w:numPr>
                <w:ilvl w:val="0"/>
                <w:numId w:val="61"/>
              </w:numPr>
              <w:autoSpaceDE/>
              <w:autoSpaceDN/>
              <w:adjustRightInd/>
              <w:snapToGrid/>
              <w:spacing w:after="0" w:line="259" w:lineRule="auto"/>
              <w:ind w:firstLineChars="0"/>
              <w:jc w:val="left"/>
              <w:rPr>
                <w:rFonts w:cs="Times"/>
                <w:szCs w:val="20"/>
                <w:lang w:eastAsia="ja-JP"/>
              </w:rPr>
            </w:pPr>
            <w:r w:rsidRPr="002F628F">
              <w:rPr>
                <w:rFonts w:cs="Times"/>
                <w:b/>
                <w:bCs/>
                <w:szCs w:val="20"/>
                <w:lang w:eastAsia="ja-JP"/>
              </w:rPr>
              <w:t>Alt-C:</w:t>
            </w:r>
            <w:r w:rsidRPr="002F628F">
              <w:rPr>
                <w:rFonts w:cs="Times"/>
                <w:szCs w:val="20"/>
                <w:lang w:eastAsia="ja-JP"/>
              </w:rPr>
              <w:t xml:space="preserve"> TDRA determination based on single DCI scheduling multiple PUSCHs</w:t>
            </w:r>
          </w:p>
          <w:p w14:paraId="79243356" w14:textId="77777777" w:rsidR="008205F2" w:rsidRPr="002F628F" w:rsidRDefault="008205F2" w:rsidP="008205F2">
            <w:pPr>
              <w:pStyle w:val="af2"/>
              <w:numPr>
                <w:ilvl w:val="1"/>
                <w:numId w:val="61"/>
              </w:numPr>
              <w:autoSpaceDE/>
              <w:autoSpaceDN/>
              <w:adjustRightInd/>
              <w:snapToGrid/>
              <w:spacing w:after="0" w:line="259" w:lineRule="auto"/>
              <w:ind w:firstLineChars="0"/>
              <w:jc w:val="left"/>
              <w:rPr>
                <w:rFonts w:cs="Times"/>
                <w:szCs w:val="20"/>
                <w:lang w:eastAsia="ja-JP"/>
              </w:rPr>
            </w:pPr>
            <w:r w:rsidRPr="002F628F">
              <w:rPr>
                <w:rFonts w:cs="Times"/>
                <w:b/>
                <w:bCs/>
                <w:szCs w:val="20"/>
                <w:lang w:eastAsia="ja-JP"/>
              </w:rPr>
              <w:t>Alt-C1:</w:t>
            </w:r>
            <w:r w:rsidRPr="002F628F">
              <w:rPr>
                <w:rFonts w:cs="Times"/>
                <w:szCs w:val="20"/>
                <w:lang w:eastAsia="ja-JP"/>
              </w:rPr>
              <w:t xml:space="preserve"> Follow Rel-16 single DCI scheduling multiple PUSCHs</w:t>
            </w:r>
          </w:p>
          <w:p w14:paraId="7CD2504B" w14:textId="77777777" w:rsidR="008205F2" w:rsidRPr="002F628F" w:rsidRDefault="008205F2" w:rsidP="008205F2">
            <w:pPr>
              <w:pStyle w:val="af2"/>
              <w:numPr>
                <w:ilvl w:val="2"/>
                <w:numId w:val="61"/>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 xml:space="preserve">TDRA configured by </w:t>
            </w:r>
            <w:r w:rsidRPr="002F628F">
              <w:rPr>
                <w:rFonts w:cs="Times"/>
                <w:szCs w:val="20"/>
              </w:rPr>
              <w:t>pusch-TimeDomainAllocationListForMultiPUSCH-r16 with k2-r16</w:t>
            </w:r>
          </w:p>
          <w:p w14:paraId="2B5F365F" w14:textId="77777777" w:rsidR="008205F2" w:rsidRPr="002F628F" w:rsidRDefault="008205F2" w:rsidP="008205F2">
            <w:pPr>
              <w:pStyle w:val="af2"/>
              <w:numPr>
                <w:ilvl w:val="2"/>
                <w:numId w:val="61"/>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A row of TDRA with N entries determines the time domain resources allocation of N PUSCH TOs per period</w:t>
            </w:r>
          </w:p>
          <w:p w14:paraId="7EB5AE5A" w14:textId="77777777" w:rsidR="008205F2" w:rsidRPr="002F628F" w:rsidRDefault="008205F2" w:rsidP="008205F2">
            <w:pPr>
              <w:pStyle w:val="af2"/>
              <w:numPr>
                <w:ilvl w:val="3"/>
                <w:numId w:val="61"/>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Note: N PUSCH TOs should be consecutive PUSCH TOs in consecutive slots.</w:t>
            </w:r>
          </w:p>
          <w:p w14:paraId="1AEEBCB7" w14:textId="77777777" w:rsidR="008205F2" w:rsidRPr="002F628F" w:rsidRDefault="008205F2" w:rsidP="008205F2">
            <w:pPr>
              <w:pStyle w:val="af2"/>
              <w:numPr>
                <w:ilvl w:val="2"/>
                <w:numId w:val="61"/>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FFS details, including related RRC parameters</w:t>
            </w:r>
          </w:p>
          <w:p w14:paraId="53CA826F" w14:textId="77777777" w:rsidR="008205F2" w:rsidRPr="002F628F" w:rsidRDefault="008205F2" w:rsidP="008205F2">
            <w:pPr>
              <w:pStyle w:val="af2"/>
              <w:numPr>
                <w:ilvl w:val="1"/>
                <w:numId w:val="61"/>
              </w:numPr>
              <w:autoSpaceDE/>
              <w:autoSpaceDN/>
              <w:adjustRightInd/>
              <w:snapToGrid/>
              <w:spacing w:after="0" w:line="259" w:lineRule="auto"/>
              <w:ind w:firstLineChars="0"/>
              <w:jc w:val="left"/>
              <w:rPr>
                <w:rFonts w:cs="Times"/>
                <w:szCs w:val="20"/>
                <w:lang w:eastAsia="ja-JP"/>
              </w:rPr>
            </w:pPr>
            <w:r w:rsidRPr="002F628F">
              <w:rPr>
                <w:rFonts w:cs="Times"/>
                <w:b/>
                <w:bCs/>
                <w:szCs w:val="20"/>
                <w:lang w:eastAsia="ja-JP"/>
              </w:rPr>
              <w:t>Alt-C2:</w:t>
            </w:r>
            <w:r w:rsidRPr="002F628F">
              <w:rPr>
                <w:rFonts w:cs="Times"/>
                <w:szCs w:val="20"/>
                <w:lang w:eastAsia="ja-JP"/>
              </w:rPr>
              <w:t xml:space="preserve"> Follow Rel-17 single DCI scheduling multiple PUSCHs</w:t>
            </w:r>
          </w:p>
          <w:p w14:paraId="1AFAC0E1" w14:textId="77777777" w:rsidR="008205F2" w:rsidRPr="002F628F" w:rsidRDefault="008205F2" w:rsidP="008205F2">
            <w:pPr>
              <w:pStyle w:val="af2"/>
              <w:numPr>
                <w:ilvl w:val="2"/>
                <w:numId w:val="61"/>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 xml:space="preserve">TDRA configured by </w:t>
            </w:r>
            <w:r w:rsidRPr="002F628F">
              <w:rPr>
                <w:rFonts w:cs="Times"/>
                <w:szCs w:val="20"/>
              </w:rPr>
              <w:t>pusch-TimeDomainAllocationListForMultiPUSCH-r16 with extendedK2-r17</w:t>
            </w:r>
          </w:p>
          <w:p w14:paraId="20C64870" w14:textId="77777777" w:rsidR="008205F2" w:rsidRPr="002F628F" w:rsidRDefault="008205F2" w:rsidP="008205F2">
            <w:pPr>
              <w:pStyle w:val="af2"/>
              <w:numPr>
                <w:ilvl w:val="2"/>
                <w:numId w:val="61"/>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A row of TDRA with N entries determines the time domain resources allocation of N PUSCH TOs per period</w:t>
            </w:r>
          </w:p>
          <w:p w14:paraId="71D5BC36" w14:textId="77777777" w:rsidR="008205F2" w:rsidRPr="002F628F" w:rsidRDefault="008205F2" w:rsidP="008205F2">
            <w:pPr>
              <w:pStyle w:val="af2"/>
              <w:numPr>
                <w:ilvl w:val="3"/>
                <w:numId w:val="61"/>
              </w:numPr>
              <w:autoSpaceDE/>
              <w:autoSpaceDN/>
              <w:adjustRightInd/>
              <w:snapToGrid/>
              <w:spacing w:after="0" w:line="259" w:lineRule="auto"/>
              <w:ind w:firstLineChars="0"/>
              <w:jc w:val="left"/>
              <w:rPr>
                <w:rFonts w:cs="Times"/>
                <w:strike/>
                <w:szCs w:val="20"/>
                <w:lang w:eastAsia="ja-JP"/>
              </w:rPr>
            </w:pPr>
            <w:r w:rsidRPr="002F628F">
              <w:rPr>
                <w:rFonts w:cs="Times"/>
                <w:szCs w:val="20"/>
                <w:lang w:eastAsia="ja-JP"/>
              </w:rPr>
              <w:t>Note: N PUSCH TOs can be non-consecutive PUSCHs and/or in non-consecutive slots.</w:t>
            </w:r>
          </w:p>
          <w:p w14:paraId="3B67BAD0" w14:textId="7815583E" w:rsidR="008205F2" w:rsidRPr="007474CB" w:rsidRDefault="008205F2" w:rsidP="007474CB">
            <w:pPr>
              <w:pStyle w:val="af2"/>
              <w:numPr>
                <w:ilvl w:val="2"/>
                <w:numId w:val="61"/>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FFS details, including related RRC parameters</w:t>
            </w:r>
          </w:p>
        </w:tc>
      </w:tr>
    </w:tbl>
    <w:p w14:paraId="43BEF1FD" w14:textId="77777777" w:rsidR="00C248B9" w:rsidRDefault="00C248B9" w:rsidP="003E5973">
      <w:pPr>
        <w:rPr>
          <w:lang w:eastAsia="zh-CN"/>
        </w:rPr>
      </w:pPr>
    </w:p>
    <w:p w14:paraId="4126F945" w14:textId="4F29538A" w:rsidR="007504DC" w:rsidRDefault="00493164" w:rsidP="007504DC">
      <w:bookmarkStart w:id="8" w:name="OLE_LINK5"/>
      <w:bookmarkStart w:id="9" w:name="OLE_LINK10"/>
      <w:r>
        <w:rPr>
          <w:lang w:eastAsia="zh-CN"/>
        </w:rPr>
        <w:t xml:space="preserve">For </w:t>
      </w:r>
      <w:r w:rsidR="00356BE4">
        <w:rPr>
          <w:lang w:eastAsia="zh-CN"/>
        </w:rPr>
        <w:t>Alt-A</w:t>
      </w:r>
      <w:r>
        <w:rPr>
          <w:lang w:eastAsia="zh-CN"/>
        </w:rPr>
        <w:t>,</w:t>
      </w:r>
      <w:r w:rsidRPr="007E4A7B">
        <w:t xml:space="preserve"> PUSCH repetition</w:t>
      </w:r>
      <w:r w:rsidRPr="007E4A7B">
        <w:rPr>
          <w:lang w:eastAsia="zh-CN"/>
        </w:rPr>
        <w:t xml:space="preserve"> </w:t>
      </w:r>
      <w:r>
        <w:rPr>
          <w:lang w:eastAsia="zh-CN"/>
        </w:rPr>
        <w:t>framework i</w:t>
      </w:r>
      <w:r w:rsidRPr="007E4A7B">
        <w:rPr>
          <w:lang w:eastAsia="zh-CN"/>
        </w:rPr>
        <w:t xml:space="preserve">n Rel-17 </w:t>
      </w:r>
      <w:r>
        <w:rPr>
          <w:lang w:eastAsia="zh-CN"/>
        </w:rPr>
        <w:t>can be reused, for example, the occasions for PUSCH repetitions can be used as multiple CG</w:t>
      </w:r>
      <w:r w:rsidR="001B6D7D">
        <w:rPr>
          <w:lang w:eastAsia="zh-CN"/>
        </w:rPr>
        <w:t xml:space="preserve"> </w:t>
      </w:r>
      <w:r>
        <w:rPr>
          <w:lang w:eastAsia="zh-CN"/>
        </w:rPr>
        <w:t xml:space="preserve">PUSCH </w:t>
      </w:r>
      <w:r w:rsidR="001B6D7D">
        <w:t>TOs</w:t>
      </w:r>
      <w:r>
        <w:rPr>
          <w:lang w:eastAsia="zh-CN"/>
        </w:rPr>
        <w:t>.</w:t>
      </w:r>
      <w:r>
        <w:t xml:space="preserve"> Similarly, the configuration/activation method can be applied, </w:t>
      </w:r>
      <w:r w:rsidRPr="00111A1E">
        <w:t xml:space="preserve">specifically, </w:t>
      </w:r>
      <w:r>
        <w:t xml:space="preserve">the time offset, </w:t>
      </w:r>
      <w:r w:rsidRPr="00111A1E">
        <w:t xml:space="preserve">start symbol and length of PUSCH </w:t>
      </w:r>
      <w:r>
        <w:t>are configured by RRC for Type-1 CG or indicated by DCI for Type-2 CG</w:t>
      </w:r>
      <w:r w:rsidRPr="004E15B8">
        <w:t>.</w:t>
      </w:r>
      <w:r>
        <w:t xml:space="preserve"> </w:t>
      </w:r>
      <w:r w:rsidR="009079AD" w:rsidRPr="009079AD">
        <w:t>Additionally, both PUSCH repetition Type A and Type B are supported based on the repetition mechanism.</w:t>
      </w:r>
      <w:r w:rsidR="009079AD">
        <w:t xml:space="preserve"> </w:t>
      </w:r>
      <w:r w:rsidR="007504DC">
        <w:t>The time domain resource allocation (TDRA) of the PUSCH mapping types in Table 6.1.2.1-1 in TS 38.214</w:t>
      </w:r>
      <w:r w:rsidR="00C31CE4">
        <w:rPr>
          <w:lang w:eastAsia="zh-CN"/>
        </w:rPr>
        <w:t xml:space="preserve"> </w:t>
      </w:r>
      <w:r w:rsidR="00C31CE4" w:rsidRPr="00192DE5">
        <w:rPr>
          <w:lang w:eastAsia="zh-CN"/>
        </w:rPr>
        <w:t>[</w:t>
      </w:r>
      <w:r w:rsidR="00C31CE4">
        <w:rPr>
          <w:lang w:eastAsia="zh-CN"/>
        </w:rPr>
        <w:t>4</w:t>
      </w:r>
      <w:r w:rsidR="00C31CE4" w:rsidRPr="00192DE5">
        <w:rPr>
          <w:lang w:eastAsia="zh-CN"/>
        </w:rPr>
        <w:t>]</w:t>
      </w:r>
      <w:r w:rsidR="00D35CD6">
        <w:t>.</w:t>
      </w:r>
    </w:p>
    <w:p w14:paraId="54569C80" w14:textId="0AC6A53D" w:rsidR="00412068" w:rsidRDefault="00412068" w:rsidP="007474CB">
      <w:pPr>
        <w:pStyle w:val="af2"/>
        <w:numPr>
          <w:ilvl w:val="0"/>
          <w:numId w:val="67"/>
        </w:numPr>
        <w:ind w:firstLineChars="0"/>
      </w:pPr>
      <w:r>
        <w:t xml:space="preserve">For PUSCH repetition Type A, the starting symbol </w:t>
      </w:r>
      <w:r w:rsidRPr="00BE6227">
        <w:rPr>
          <w:i/>
        </w:rPr>
        <w:t>S</w:t>
      </w:r>
      <w:r>
        <w:t xml:space="preserve"> relative to the start of the slot, and the number of consecutive symbols </w:t>
      </w:r>
      <w:r w:rsidRPr="00BE6227">
        <w:rPr>
          <w:i/>
        </w:rPr>
        <w:t>L</w:t>
      </w:r>
      <w:r>
        <w:t xml:space="preserve"> counting from the symbol </w:t>
      </w:r>
      <w:r w:rsidRPr="00BE6227">
        <w:rPr>
          <w:i/>
        </w:rPr>
        <w:t>S</w:t>
      </w:r>
      <w:r>
        <w:t xml:space="preserve"> allocated for the PUSCH. T</w:t>
      </w:r>
      <w:r w:rsidRPr="00E31655">
        <w:t xml:space="preserve">he </w:t>
      </w:r>
      <w:r w:rsidRPr="00BE6227">
        <w:rPr>
          <w:i/>
        </w:rPr>
        <w:t>S+L</w:t>
      </w:r>
      <w:r w:rsidRPr="00E31655">
        <w:t xml:space="preserve"> is not larger than 14, </w:t>
      </w:r>
      <w:r>
        <w:t>in other word, one</w:t>
      </w:r>
      <w:r w:rsidRPr="00E31655">
        <w:t xml:space="preserve"> Transport Block (TB) is in a slot.</w:t>
      </w:r>
      <w:r>
        <w:t xml:space="preserve"> </w:t>
      </w:r>
    </w:p>
    <w:p w14:paraId="19BEC606" w14:textId="71FCE841" w:rsidR="00412068" w:rsidRPr="00766347" w:rsidRDefault="00412068" w:rsidP="007474CB">
      <w:pPr>
        <w:pStyle w:val="af2"/>
        <w:numPr>
          <w:ilvl w:val="0"/>
          <w:numId w:val="67"/>
        </w:numPr>
        <w:ind w:firstLineChars="0"/>
      </w:pPr>
      <w:r w:rsidRPr="00766347">
        <w:lastRenderedPageBreak/>
        <w:t xml:space="preserve">For PUSCH repetition Type B, the starting symbol </w:t>
      </w:r>
      <w:r w:rsidRPr="00BE6227">
        <w:rPr>
          <w:i/>
        </w:rPr>
        <w:t>S</w:t>
      </w:r>
      <w:r w:rsidRPr="00766347">
        <w:t xml:space="preserve"> relative to the start of the slot, and the number of consecutive symbols </w:t>
      </w:r>
      <w:r w:rsidRPr="00BE6227">
        <w:rPr>
          <w:i/>
        </w:rPr>
        <w:t>L</w:t>
      </w:r>
      <w:r w:rsidRPr="00766347">
        <w:t xml:space="preserve"> counting from the symbol </w:t>
      </w:r>
      <w:r w:rsidRPr="00BE6227">
        <w:rPr>
          <w:i/>
        </w:rPr>
        <w:t>S</w:t>
      </w:r>
      <w:r w:rsidRPr="00766347">
        <w:t xml:space="preserve"> allocated for the PUSCH.</w:t>
      </w:r>
      <w:r w:rsidRPr="00BE6227">
        <w:rPr>
          <w:lang w:val="en-GB" w:eastAsia="zh-CN"/>
        </w:rPr>
        <w:t xml:space="preserve"> The</w:t>
      </w:r>
      <w:r w:rsidRPr="00BE6227">
        <w:rPr>
          <w:rFonts w:hint="eastAsia"/>
          <w:lang w:val="en-GB" w:eastAsia="zh-CN"/>
        </w:rPr>
        <w:t xml:space="preserve"> </w:t>
      </w:r>
      <w:r w:rsidRPr="0022668E">
        <w:rPr>
          <w:rFonts w:hint="eastAsia"/>
          <w:i/>
          <w:lang w:val="en-GB" w:eastAsia="zh-CN"/>
        </w:rPr>
        <w:t>S</w:t>
      </w:r>
      <w:r w:rsidRPr="00412068">
        <w:rPr>
          <w:lang w:val="en-GB" w:eastAsia="zh-CN"/>
        </w:rPr>
        <w:t>+</w:t>
      </w:r>
      <w:r w:rsidRPr="00412068">
        <w:rPr>
          <w:i/>
          <w:lang w:val="en-GB" w:eastAsia="zh-CN"/>
        </w:rPr>
        <w:t>L</w:t>
      </w:r>
      <w:r w:rsidRPr="00412068">
        <w:rPr>
          <w:lang w:val="en-GB" w:eastAsia="zh-CN"/>
        </w:rPr>
        <w:t xml:space="preserve"> can be larger than 14, </w:t>
      </w:r>
      <w:r>
        <w:t>in other word,</w:t>
      </w:r>
      <w:r w:rsidRPr="00BE6227">
        <w:rPr>
          <w:rFonts w:hint="eastAsia"/>
          <w:lang w:val="en-GB" w:eastAsia="zh-CN"/>
        </w:rPr>
        <w:t xml:space="preserve"> </w:t>
      </w:r>
      <w:r w:rsidRPr="00BE6227">
        <w:rPr>
          <w:lang w:val="en-GB" w:eastAsia="zh-CN"/>
        </w:rPr>
        <w:t>one</w:t>
      </w:r>
      <w:r w:rsidRPr="0022668E">
        <w:rPr>
          <w:rFonts w:hint="eastAsia"/>
          <w:lang w:val="en-GB" w:eastAsia="zh-CN"/>
        </w:rPr>
        <w:t xml:space="preserve"> TB can cross a </w:t>
      </w:r>
      <w:r w:rsidRPr="00412068">
        <w:rPr>
          <w:lang w:val="en-GB" w:eastAsia="zh-CN"/>
        </w:rPr>
        <w:t>slot.</w:t>
      </w:r>
    </w:p>
    <w:p w14:paraId="3685D673" w14:textId="77777777" w:rsidR="00D35CD6" w:rsidRPr="008A326E" w:rsidRDefault="00D35CD6" w:rsidP="00D35CD6">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088"/>
        <w:gridCol w:w="1113"/>
        <w:gridCol w:w="1630"/>
        <w:gridCol w:w="1086"/>
        <w:gridCol w:w="1113"/>
        <w:gridCol w:w="1751"/>
      </w:tblGrid>
      <w:tr w:rsidR="00D35CD6" w:rsidRPr="0048482F" w14:paraId="14DA8CCE" w14:textId="77777777" w:rsidTr="002635C6">
        <w:trPr>
          <w:jc w:val="center"/>
        </w:trPr>
        <w:tc>
          <w:tcPr>
            <w:tcW w:w="1582" w:type="dxa"/>
            <w:vMerge w:val="restart"/>
            <w:shd w:val="clear" w:color="auto" w:fill="auto"/>
          </w:tcPr>
          <w:p w14:paraId="4780BBA4" w14:textId="77777777" w:rsidR="00D35CD6" w:rsidRPr="00E17FE7" w:rsidRDefault="00D35CD6" w:rsidP="002635C6">
            <w:pPr>
              <w:pStyle w:val="TAH"/>
              <w:rPr>
                <w:rFonts w:eastAsia="Batang"/>
              </w:rPr>
            </w:pPr>
            <w:bookmarkStart w:id="10" w:name="MCCQCTEMPBM_00000109"/>
            <w:r w:rsidRPr="00E17FE7">
              <w:rPr>
                <w:rFonts w:eastAsia="Batang"/>
              </w:rPr>
              <w:t>PUSCH mapping type</w:t>
            </w:r>
          </w:p>
        </w:tc>
        <w:tc>
          <w:tcPr>
            <w:tcW w:w="3944" w:type="dxa"/>
            <w:gridSpan w:val="3"/>
          </w:tcPr>
          <w:p w14:paraId="30AB4F75" w14:textId="77777777" w:rsidR="00D35CD6" w:rsidRPr="00E17FE7" w:rsidRDefault="00D35CD6" w:rsidP="002635C6">
            <w:pPr>
              <w:pStyle w:val="TAH"/>
              <w:rPr>
                <w:rFonts w:eastAsia="Batang"/>
              </w:rPr>
            </w:pPr>
            <w:r w:rsidRPr="00E17FE7">
              <w:rPr>
                <w:rFonts w:eastAsia="Batang"/>
              </w:rPr>
              <w:t>Normal cyclic prefix</w:t>
            </w:r>
          </w:p>
        </w:tc>
        <w:tc>
          <w:tcPr>
            <w:tcW w:w="4103" w:type="dxa"/>
            <w:gridSpan w:val="3"/>
          </w:tcPr>
          <w:p w14:paraId="3713FCEB" w14:textId="77777777" w:rsidR="00D35CD6" w:rsidRPr="00E17FE7" w:rsidRDefault="00D35CD6" w:rsidP="002635C6">
            <w:pPr>
              <w:pStyle w:val="TAH"/>
              <w:rPr>
                <w:rFonts w:eastAsia="Batang"/>
              </w:rPr>
            </w:pPr>
            <w:r w:rsidRPr="00E17FE7">
              <w:rPr>
                <w:rFonts w:eastAsia="Batang"/>
              </w:rPr>
              <w:t>Extended cyclic prefix</w:t>
            </w:r>
          </w:p>
        </w:tc>
      </w:tr>
      <w:tr w:rsidR="00D35CD6" w:rsidRPr="0048482F" w14:paraId="5A7A9DA9" w14:textId="77777777" w:rsidTr="002635C6">
        <w:trPr>
          <w:jc w:val="center"/>
        </w:trPr>
        <w:tc>
          <w:tcPr>
            <w:tcW w:w="1582" w:type="dxa"/>
            <w:vMerge/>
            <w:shd w:val="clear" w:color="auto" w:fill="auto"/>
          </w:tcPr>
          <w:p w14:paraId="1F586E9D" w14:textId="77777777" w:rsidR="00D35CD6" w:rsidRPr="00E17FE7" w:rsidRDefault="00D35CD6" w:rsidP="002635C6">
            <w:pPr>
              <w:pStyle w:val="TAH"/>
              <w:rPr>
                <w:rFonts w:eastAsia="Batang"/>
              </w:rPr>
            </w:pPr>
          </w:p>
        </w:tc>
        <w:tc>
          <w:tcPr>
            <w:tcW w:w="1107" w:type="dxa"/>
          </w:tcPr>
          <w:p w14:paraId="1E984438" w14:textId="77777777" w:rsidR="00D35CD6" w:rsidRPr="00E17FE7" w:rsidRDefault="00D35CD6" w:rsidP="002635C6">
            <w:pPr>
              <w:pStyle w:val="TAH"/>
              <w:rPr>
                <w:rFonts w:eastAsia="Batang"/>
                <w:i/>
              </w:rPr>
            </w:pPr>
            <w:r w:rsidRPr="00E17FE7">
              <w:rPr>
                <w:rFonts w:eastAsia="Batang"/>
                <w:i/>
              </w:rPr>
              <w:t>S</w:t>
            </w:r>
          </w:p>
        </w:tc>
        <w:tc>
          <w:tcPr>
            <w:tcW w:w="1134" w:type="dxa"/>
            <w:shd w:val="clear" w:color="auto" w:fill="auto"/>
          </w:tcPr>
          <w:p w14:paraId="527DE140" w14:textId="77777777" w:rsidR="00D35CD6" w:rsidRPr="00E17FE7" w:rsidRDefault="00D35CD6" w:rsidP="002635C6">
            <w:pPr>
              <w:pStyle w:val="TAH"/>
              <w:rPr>
                <w:rFonts w:eastAsia="Batang"/>
                <w:i/>
              </w:rPr>
            </w:pPr>
            <w:r w:rsidRPr="00E17FE7">
              <w:rPr>
                <w:rFonts w:eastAsia="Batang"/>
                <w:i/>
              </w:rPr>
              <w:t>L</w:t>
            </w:r>
          </w:p>
        </w:tc>
        <w:tc>
          <w:tcPr>
            <w:tcW w:w="1703" w:type="dxa"/>
          </w:tcPr>
          <w:p w14:paraId="423723F9" w14:textId="77777777" w:rsidR="00D35CD6" w:rsidRPr="00E17FE7" w:rsidRDefault="00D35CD6" w:rsidP="002635C6">
            <w:pPr>
              <w:pStyle w:val="TAH"/>
              <w:rPr>
                <w:rFonts w:eastAsia="Batang"/>
                <w:i/>
              </w:rPr>
            </w:pPr>
            <w:r w:rsidRPr="00E17FE7">
              <w:rPr>
                <w:rFonts w:eastAsia="Batang"/>
                <w:i/>
              </w:rPr>
              <w:t>S+L</w:t>
            </w:r>
          </w:p>
        </w:tc>
        <w:tc>
          <w:tcPr>
            <w:tcW w:w="1132" w:type="dxa"/>
          </w:tcPr>
          <w:p w14:paraId="586BEB7C" w14:textId="77777777" w:rsidR="00D35CD6" w:rsidRPr="00E17FE7" w:rsidRDefault="00D35CD6" w:rsidP="002635C6">
            <w:pPr>
              <w:pStyle w:val="TAH"/>
              <w:rPr>
                <w:rFonts w:eastAsia="Batang"/>
                <w:i/>
              </w:rPr>
            </w:pPr>
            <w:r w:rsidRPr="00E17FE7">
              <w:rPr>
                <w:rFonts w:eastAsia="Batang"/>
                <w:i/>
              </w:rPr>
              <w:t>S</w:t>
            </w:r>
          </w:p>
        </w:tc>
        <w:tc>
          <w:tcPr>
            <w:tcW w:w="1134" w:type="dxa"/>
          </w:tcPr>
          <w:p w14:paraId="3F35E0B1" w14:textId="77777777" w:rsidR="00D35CD6" w:rsidRPr="00E17FE7" w:rsidRDefault="00D35CD6" w:rsidP="002635C6">
            <w:pPr>
              <w:pStyle w:val="TAH"/>
              <w:rPr>
                <w:rFonts w:eastAsia="Batang"/>
                <w:i/>
              </w:rPr>
            </w:pPr>
            <w:r w:rsidRPr="00E17FE7">
              <w:rPr>
                <w:rFonts w:eastAsia="Batang"/>
                <w:i/>
              </w:rPr>
              <w:t>L</w:t>
            </w:r>
          </w:p>
        </w:tc>
        <w:tc>
          <w:tcPr>
            <w:tcW w:w="1837" w:type="dxa"/>
          </w:tcPr>
          <w:p w14:paraId="10F9CEAE" w14:textId="77777777" w:rsidR="00D35CD6" w:rsidRPr="00E17FE7" w:rsidRDefault="00D35CD6" w:rsidP="002635C6">
            <w:pPr>
              <w:pStyle w:val="TAH"/>
              <w:rPr>
                <w:rFonts w:eastAsia="Batang"/>
                <w:i/>
              </w:rPr>
            </w:pPr>
            <w:r w:rsidRPr="00E17FE7">
              <w:rPr>
                <w:rFonts w:eastAsia="Batang"/>
                <w:i/>
              </w:rPr>
              <w:t>S+L</w:t>
            </w:r>
          </w:p>
        </w:tc>
      </w:tr>
      <w:tr w:rsidR="00D35CD6" w:rsidRPr="0048482F" w14:paraId="4F437A7C" w14:textId="77777777" w:rsidTr="002635C6">
        <w:trPr>
          <w:jc w:val="center"/>
        </w:trPr>
        <w:tc>
          <w:tcPr>
            <w:tcW w:w="1582" w:type="dxa"/>
            <w:shd w:val="clear" w:color="auto" w:fill="auto"/>
          </w:tcPr>
          <w:p w14:paraId="2CFF3BEE" w14:textId="77777777" w:rsidR="00D35CD6" w:rsidRPr="00E17FE7" w:rsidRDefault="00D35CD6" w:rsidP="002635C6">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56AAE3A4" w14:textId="77777777" w:rsidR="00D35CD6" w:rsidRPr="00E17FE7" w:rsidRDefault="00D35CD6" w:rsidP="002635C6">
            <w:pPr>
              <w:pStyle w:val="TAC"/>
              <w:rPr>
                <w:rFonts w:eastAsia="Batang"/>
                <w:color w:val="000000"/>
              </w:rPr>
            </w:pPr>
            <w:r w:rsidRPr="00E17FE7">
              <w:rPr>
                <w:rFonts w:eastAsia="Batang"/>
                <w:color w:val="000000"/>
              </w:rPr>
              <w:t>0</w:t>
            </w:r>
          </w:p>
        </w:tc>
        <w:tc>
          <w:tcPr>
            <w:tcW w:w="1134" w:type="dxa"/>
            <w:shd w:val="clear" w:color="auto" w:fill="auto"/>
          </w:tcPr>
          <w:p w14:paraId="74EBDDAC" w14:textId="77777777" w:rsidR="00D35CD6" w:rsidRPr="00E17FE7" w:rsidRDefault="00D35CD6" w:rsidP="002635C6">
            <w:pPr>
              <w:pStyle w:val="TAC"/>
              <w:rPr>
                <w:rFonts w:eastAsia="Batang"/>
                <w:color w:val="000000"/>
              </w:rPr>
            </w:pPr>
            <w:r w:rsidRPr="00E17FE7">
              <w:rPr>
                <w:rFonts w:eastAsia="Batang"/>
                <w:color w:val="000000"/>
              </w:rPr>
              <w:t>{4,…,14}</w:t>
            </w:r>
          </w:p>
        </w:tc>
        <w:tc>
          <w:tcPr>
            <w:tcW w:w="1703" w:type="dxa"/>
          </w:tcPr>
          <w:p w14:paraId="17A3FA2F" w14:textId="77777777" w:rsidR="00D35CD6" w:rsidRPr="00E17FE7" w:rsidRDefault="00D35CD6" w:rsidP="002635C6">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08C1A9BB" w14:textId="77777777" w:rsidR="00D35CD6" w:rsidRPr="00E17FE7" w:rsidRDefault="00D35CD6" w:rsidP="002635C6">
            <w:pPr>
              <w:pStyle w:val="TAC"/>
              <w:rPr>
                <w:rFonts w:eastAsia="Batang"/>
                <w:color w:val="000000"/>
              </w:rPr>
            </w:pPr>
            <w:r w:rsidRPr="00E17FE7">
              <w:rPr>
                <w:rFonts w:eastAsia="Batang"/>
                <w:color w:val="000000"/>
              </w:rPr>
              <w:t>0</w:t>
            </w:r>
          </w:p>
        </w:tc>
        <w:tc>
          <w:tcPr>
            <w:tcW w:w="1134" w:type="dxa"/>
          </w:tcPr>
          <w:p w14:paraId="08991772" w14:textId="77777777" w:rsidR="00D35CD6" w:rsidRPr="00E17FE7" w:rsidRDefault="00D35CD6" w:rsidP="002635C6">
            <w:pPr>
              <w:pStyle w:val="TAC"/>
              <w:rPr>
                <w:rFonts w:eastAsia="Batang"/>
                <w:color w:val="000000"/>
              </w:rPr>
            </w:pPr>
            <w:r w:rsidRPr="00E17FE7">
              <w:rPr>
                <w:rFonts w:eastAsia="Batang"/>
                <w:color w:val="000000"/>
              </w:rPr>
              <w:t>{4,…,12}</w:t>
            </w:r>
          </w:p>
        </w:tc>
        <w:tc>
          <w:tcPr>
            <w:tcW w:w="1837" w:type="dxa"/>
          </w:tcPr>
          <w:p w14:paraId="74251FD7" w14:textId="77777777" w:rsidR="00D35CD6" w:rsidRPr="00E17FE7" w:rsidRDefault="00D35CD6" w:rsidP="002635C6">
            <w:pPr>
              <w:pStyle w:val="TAC"/>
              <w:rPr>
                <w:rFonts w:eastAsia="Batang"/>
                <w:color w:val="000000"/>
              </w:rPr>
            </w:pPr>
            <w:r w:rsidRPr="00E17FE7">
              <w:rPr>
                <w:rFonts w:eastAsia="Batang"/>
                <w:color w:val="000000"/>
              </w:rPr>
              <w:t>{4,…,12}</w:t>
            </w:r>
          </w:p>
        </w:tc>
      </w:tr>
      <w:tr w:rsidR="00D35CD6" w:rsidRPr="0048482F" w14:paraId="1AFF1969" w14:textId="77777777" w:rsidTr="002635C6">
        <w:trPr>
          <w:jc w:val="center"/>
        </w:trPr>
        <w:tc>
          <w:tcPr>
            <w:tcW w:w="1582" w:type="dxa"/>
            <w:shd w:val="clear" w:color="auto" w:fill="auto"/>
          </w:tcPr>
          <w:p w14:paraId="6ABEB8CB" w14:textId="77777777" w:rsidR="00D35CD6" w:rsidRPr="00E17FE7" w:rsidRDefault="00D35CD6" w:rsidP="002635C6">
            <w:pPr>
              <w:pStyle w:val="TAC"/>
              <w:rPr>
                <w:rFonts w:eastAsia="Batang"/>
                <w:color w:val="000000"/>
              </w:rPr>
            </w:pPr>
            <w:r w:rsidRPr="00E17FE7">
              <w:rPr>
                <w:rFonts w:eastAsia="Batang"/>
                <w:color w:val="000000"/>
              </w:rPr>
              <w:t>Type B</w:t>
            </w:r>
          </w:p>
        </w:tc>
        <w:tc>
          <w:tcPr>
            <w:tcW w:w="1107" w:type="dxa"/>
          </w:tcPr>
          <w:p w14:paraId="31C4241B" w14:textId="77777777" w:rsidR="00D35CD6" w:rsidRPr="00E17FE7" w:rsidRDefault="00D35CD6" w:rsidP="002635C6">
            <w:pPr>
              <w:pStyle w:val="TAC"/>
              <w:rPr>
                <w:rFonts w:eastAsia="Batang"/>
                <w:color w:val="000000"/>
              </w:rPr>
            </w:pPr>
            <w:r w:rsidRPr="00E17FE7">
              <w:rPr>
                <w:rFonts w:eastAsia="Batang"/>
                <w:color w:val="000000"/>
              </w:rPr>
              <w:t>{0,…,13}</w:t>
            </w:r>
          </w:p>
        </w:tc>
        <w:tc>
          <w:tcPr>
            <w:tcW w:w="1134" w:type="dxa"/>
            <w:shd w:val="clear" w:color="auto" w:fill="auto"/>
          </w:tcPr>
          <w:p w14:paraId="4CA9E9EA" w14:textId="77777777" w:rsidR="00D35CD6" w:rsidRPr="00E17FE7" w:rsidRDefault="00D35CD6" w:rsidP="002635C6">
            <w:pPr>
              <w:pStyle w:val="TAC"/>
              <w:rPr>
                <w:rFonts w:eastAsia="Batang"/>
                <w:color w:val="000000"/>
              </w:rPr>
            </w:pPr>
            <w:r w:rsidRPr="00E17FE7">
              <w:rPr>
                <w:rFonts w:eastAsia="Batang"/>
                <w:color w:val="000000"/>
              </w:rPr>
              <w:t>{1,…,14}</w:t>
            </w:r>
          </w:p>
        </w:tc>
        <w:tc>
          <w:tcPr>
            <w:tcW w:w="1703" w:type="dxa"/>
          </w:tcPr>
          <w:p w14:paraId="2D7F8223" w14:textId="77777777" w:rsidR="00D35CD6" w:rsidRPr="00E17FE7" w:rsidRDefault="00D35CD6" w:rsidP="002635C6">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0FB0412C" w14:textId="77777777" w:rsidR="00D35CD6" w:rsidRPr="00E17FE7" w:rsidRDefault="00D35CD6" w:rsidP="002635C6">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77C10142" w14:textId="77777777" w:rsidR="00D35CD6" w:rsidRPr="00E17FE7" w:rsidRDefault="00D35CD6" w:rsidP="002635C6">
            <w:pPr>
              <w:pStyle w:val="TAC"/>
              <w:rPr>
                <w:rFonts w:eastAsia="Batang"/>
                <w:color w:val="000000"/>
              </w:rPr>
            </w:pPr>
            <w:r w:rsidRPr="00E17FE7">
              <w:rPr>
                <w:rFonts w:eastAsia="Batang"/>
                <w:color w:val="000000"/>
              </w:rPr>
              <w:t>{1,…,12}</w:t>
            </w:r>
          </w:p>
        </w:tc>
        <w:tc>
          <w:tcPr>
            <w:tcW w:w="1837" w:type="dxa"/>
          </w:tcPr>
          <w:p w14:paraId="425A3DBB" w14:textId="77777777" w:rsidR="00D35CD6" w:rsidRPr="00E17FE7" w:rsidRDefault="00D35CD6" w:rsidP="002635C6">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bookmarkEnd w:id="10"/>
    </w:tbl>
    <w:p w14:paraId="7C075BF7" w14:textId="41602045" w:rsidR="00D35CD6" w:rsidRDefault="00D35CD6" w:rsidP="007504DC"/>
    <w:p w14:paraId="7423497A" w14:textId="30E6BC7C" w:rsidR="00493164" w:rsidRDefault="00493164" w:rsidP="00493164">
      <w:r w:rsidRPr="00D12B06">
        <w:t>Based on repetiti</w:t>
      </w:r>
      <w:r w:rsidR="00252B01">
        <w:t>on</w:t>
      </w:r>
      <w:r w:rsidR="009079AD" w:rsidRPr="009079AD">
        <w:t xml:space="preserve"> mechanism</w:t>
      </w:r>
      <w:r w:rsidRPr="00D12B06">
        <w:t>, UE can</w:t>
      </w:r>
      <w:r w:rsidRPr="00DF7629">
        <w:t xml:space="preserve"> </w:t>
      </w:r>
      <w:r w:rsidRPr="00D12B06">
        <w:t xml:space="preserve">repeat </w:t>
      </w:r>
      <w:r>
        <w:t xml:space="preserve">the </w:t>
      </w:r>
      <w:r w:rsidRPr="00D12B06">
        <w:t xml:space="preserve">TB </w:t>
      </w:r>
      <w:r>
        <w:t>i</w:t>
      </w:r>
      <w:r w:rsidRPr="00D12B06">
        <w:t xml:space="preserve">n </w:t>
      </w:r>
      <w:r>
        <w:t>N</w:t>
      </w:r>
      <w:r w:rsidRPr="00D12B06">
        <w:t xml:space="preserve"> consecutive slots </w:t>
      </w:r>
      <w:r>
        <w:t>with</w:t>
      </w:r>
      <w:r w:rsidRPr="00D12B06">
        <w:t xml:space="preserve"> the same </w:t>
      </w:r>
      <w:r>
        <w:t>SLIV</w:t>
      </w:r>
      <w:r w:rsidRPr="00D12B06">
        <w:t xml:space="preserve"> for PUSCH repetition type A, or </w:t>
      </w:r>
      <w:r>
        <w:t>i</w:t>
      </w:r>
      <w:r w:rsidRPr="00D12B06">
        <w:t xml:space="preserve">n </w:t>
      </w:r>
      <w:r>
        <w:t>N</w:t>
      </w:r>
      <w:r w:rsidRPr="00D12B06">
        <w:t xml:space="preserve"> </w:t>
      </w:r>
      <w:r w:rsidRPr="002A5236">
        <w:t xml:space="preserve">consecutive PUSCHs with same duration </w:t>
      </w:r>
      <w:r w:rsidRPr="00D12B06">
        <w:t>for PUCH repetition type B.</w:t>
      </w:r>
      <w:r>
        <w:t xml:space="preserve"> </w:t>
      </w:r>
      <w:r w:rsidRPr="004E15B8">
        <w:rPr>
          <w:lang w:eastAsia="zh-CN"/>
        </w:rPr>
        <w:t>For XR traffic with a large pa</w:t>
      </w:r>
      <w:r w:rsidRPr="008F02B9">
        <w:rPr>
          <w:lang w:eastAsia="zh-CN"/>
        </w:rPr>
        <w:t>cket size,</w:t>
      </w:r>
      <w:r w:rsidRPr="00DE6236">
        <w:t xml:space="preserve"> </w:t>
      </w:r>
      <w:r w:rsidRPr="008F02B9">
        <w:rPr>
          <w:lang w:eastAsia="zh-CN"/>
        </w:rPr>
        <w:t xml:space="preserve">a similar mechanism </w:t>
      </w:r>
      <w:r>
        <w:rPr>
          <w:lang w:eastAsia="zh-CN"/>
        </w:rPr>
        <w:t xml:space="preserve">of PUSCH repetitions can be considered </w:t>
      </w:r>
      <w:r w:rsidRPr="008F02B9">
        <w:rPr>
          <w:lang w:eastAsia="zh-CN"/>
        </w:rPr>
        <w:t>due to its low DCI overhead</w:t>
      </w:r>
      <w:r>
        <w:rPr>
          <w:lang w:eastAsia="zh-CN"/>
        </w:rPr>
        <w:t>.</w:t>
      </w:r>
      <w:r w:rsidR="003D0244">
        <w:rPr>
          <w:lang w:eastAsia="zh-CN"/>
        </w:rPr>
        <w:t xml:space="preserve"> Therefore,</w:t>
      </w:r>
      <w:r w:rsidR="003D0244" w:rsidRPr="003D0244">
        <w:rPr>
          <w:lang w:eastAsia="zh-CN"/>
        </w:rPr>
        <w:t xml:space="preserve"> </w:t>
      </w:r>
      <w:r w:rsidR="003D0244">
        <w:rPr>
          <w:lang w:eastAsia="zh-CN"/>
        </w:rPr>
        <w:t>t</w:t>
      </w:r>
      <w:r w:rsidR="003D0244" w:rsidRPr="003D0244">
        <w:rPr>
          <w:lang w:eastAsia="zh-CN"/>
        </w:rPr>
        <w:t xml:space="preserve">he </w:t>
      </w:r>
      <w:r w:rsidR="00196E46" w:rsidRPr="002F628F">
        <w:rPr>
          <w:rFonts w:cs="Times"/>
          <w:szCs w:val="20"/>
          <w:lang w:eastAsia="ja-JP"/>
        </w:rPr>
        <w:t xml:space="preserve">TDRA determination based on </w:t>
      </w:r>
      <w:r w:rsidR="00B423AE">
        <w:rPr>
          <w:rFonts w:cs="Times"/>
          <w:szCs w:val="20"/>
          <w:lang w:eastAsia="ja-JP"/>
        </w:rPr>
        <w:t xml:space="preserve">both </w:t>
      </w:r>
      <w:r w:rsidR="003D0244" w:rsidRPr="003D0244">
        <w:rPr>
          <w:lang w:eastAsia="zh-CN"/>
        </w:rPr>
        <w:t xml:space="preserve">PUSCH repetition </w:t>
      </w:r>
      <w:r w:rsidR="00B423AE">
        <w:t>Type A</w:t>
      </w:r>
      <w:r w:rsidR="00B423AE">
        <w:rPr>
          <w:lang w:eastAsia="zh-CN"/>
        </w:rPr>
        <w:t xml:space="preserve"> and </w:t>
      </w:r>
      <w:r w:rsidR="00B423AE">
        <w:t xml:space="preserve">Type B </w:t>
      </w:r>
      <w:r w:rsidR="003D0244">
        <w:rPr>
          <w:lang w:eastAsia="zh-CN"/>
        </w:rPr>
        <w:t xml:space="preserve">framework </w:t>
      </w:r>
      <w:r w:rsidR="003D0244" w:rsidRPr="003D0244">
        <w:rPr>
          <w:lang w:eastAsia="zh-CN"/>
        </w:rPr>
        <w:t xml:space="preserve">can be considered as the starting point </w:t>
      </w:r>
      <w:r w:rsidR="003D0244">
        <w:rPr>
          <w:lang w:eastAsia="zh-CN"/>
        </w:rPr>
        <w:t>f</w:t>
      </w:r>
      <w:r w:rsidR="003D0244" w:rsidRPr="003D0244">
        <w:rPr>
          <w:lang w:eastAsia="zh-CN"/>
        </w:rPr>
        <w:t xml:space="preserve">or determination of the </w:t>
      </w:r>
      <w:r w:rsidR="003D0244">
        <w:rPr>
          <w:lang w:eastAsia="zh-CN"/>
        </w:rPr>
        <w:t>TDRA</w:t>
      </w:r>
      <w:r w:rsidR="003D0244" w:rsidRPr="003D0244">
        <w:rPr>
          <w:lang w:eastAsia="zh-CN"/>
        </w:rPr>
        <w:t xml:space="preserve"> </w:t>
      </w:r>
      <w:r w:rsidR="003D0244">
        <w:rPr>
          <w:lang w:eastAsia="zh-CN"/>
        </w:rPr>
        <w:t xml:space="preserve">associated to multiple </w:t>
      </w:r>
      <w:r w:rsidR="003D0244" w:rsidRPr="003D0244">
        <w:rPr>
          <w:lang w:eastAsia="zh-CN"/>
        </w:rPr>
        <w:t>CG PUSCH</w:t>
      </w:r>
      <w:r w:rsidR="003D0244">
        <w:rPr>
          <w:lang w:eastAsia="zh-CN"/>
        </w:rPr>
        <w:t xml:space="preserve"> TOs.</w:t>
      </w:r>
      <w:r w:rsidR="00812847" w:rsidRPr="00812847">
        <w:rPr>
          <w:lang w:eastAsia="zh-CN"/>
        </w:rPr>
        <w:t xml:space="preserve"> </w:t>
      </w:r>
      <w:r w:rsidR="00812847">
        <w:rPr>
          <w:lang w:eastAsia="zh-CN"/>
        </w:rPr>
        <w:t xml:space="preserve">In addition, the multi-PUSCH TOs located in consecutive slots is not an </w:t>
      </w:r>
      <w:r w:rsidR="00812847" w:rsidRPr="00EB6384">
        <w:rPr>
          <w:lang w:eastAsia="zh-CN"/>
        </w:rPr>
        <w:t>essential problem</w:t>
      </w:r>
      <w:r w:rsidR="00812847">
        <w:rPr>
          <w:lang w:eastAsia="zh-CN"/>
        </w:rPr>
        <w:t xml:space="preserve"> for XR traffic. UL packets need to be sent as soon as possible if they have arrived.</w:t>
      </w:r>
    </w:p>
    <w:p w14:paraId="17854D23" w14:textId="6073ADF3" w:rsidR="00413895" w:rsidRPr="008F029C" w:rsidRDefault="00D4777C" w:rsidP="003426DB">
      <w:pPr>
        <w:rPr>
          <w:color w:val="FF0000"/>
          <w:lang w:eastAsia="zh-CN"/>
        </w:rPr>
      </w:pPr>
      <w:r>
        <w:rPr>
          <w:lang w:eastAsia="zh-CN"/>
        </w:rPr>
        <w:t xml:space="preserve">For </w:t>
      </w:r>
      <w:r w:rsidR="00DC1780">
        <w:rPr>
          <w:lang w:eastAsia="zh-CN"/>
        </w:rPr>
        <w:t>Alt-B</w:t>
      </w:r>
      <w:r>
        <w:rPr>
          <w:lang w:eastAsia="zh-CN"/>
        </w:rPr>
        <w:t xml:space="preserve">, </w:t>
      </w:r>
      <w:r w:rsidR="00413895" w:rsidRPr="00C447C7">
        <w:rPr>
          <w:lang w:eastAsia="zh-CN"/>
        </w:rPr>
        <w:t>configure multiple PUSCH occasions within a CG period</w:t>
      </w:r>
      <w:r w:rsidR="00413895">
        <w:rPr>
          <w:lang w:eastAsia="zh-CN"/>
        </w:rPr>
        <w:t xml:space="preserve"> has been introduced </w:t>
      </w:r>
      <w:r w:rsidR="00A26CEF">
        <w:rPr>
          <w:lang w:eastAsia="zh-CN"/>
        </w:rPr>
        <w:t>for</w:t>
      </w:r>
      <w:r w:rsidR="00A26CEF" w:rsidRPr="00A26CEF">
        <w:rPr>
          <w:lang w:eastAsia="zh-CN"/>
        </w:rPr>
        <w:t xml:space="preserve"> </w:t>
      </w:r>
      <w:r w:rsidR="00A26CEF">
        <w:rPr>
          <w:lang w:eastAsia="zh-CN"/>
        </w:rPr>
        <w:t xml:space="preserve">NR-U </w:t>
      </w:r>
      <w:r w:rsidR="00413895">
        <w:rPr>
          <w:lang w:eastAsia="zh-CN"/>
        </w:rPr>
        <w:t xml:space="preserve">in Rel-16. </w:t>
      </w:r>
      <w:r w:rsidR="00413895" w:rsidRPr="00C447C7">
        <w:rPr>
          <w:lang w:eastAsia="zh-CN"/>
        </w:rPr>
        <w:t>In 38.214</w:t>
      </w:r>
      <w:r w:rsidR="00413895">
        <w:rPr>
          <w:lang w:eastAsia="zh-CN"/>
        </w:rPr>
        <w:t xml:space="preserve"> </w:t>
      </w:r>
      <w:r w:rsidR="00413895" w:rsidRPr="00192DE5">
        <w:rPr>
          <w:lang w:eastAsia="zh-CN"/>
        </w:rPr>
        <w:t>[</w:t>
      </w:r>
      <w:r w:rsidR="00D61AFE">
        <w:rPr>
          <w:lang w:eastAsia="zh-CN"/>
        </w:rPr>
        <w:t>4</w:t>
      </w:r>
      <w:r w:rsidR="00413895" w:rsidRPr="00192DE5">
        <w:rPr>
          <w:lang w:eastAsia="zh-CN"/>
        </w:rPr>
        <w:t>],</w:t>
      </w:r>
      <w:r w:rsidR="00413895" w:rsidRPr="00C447C7">
        <w:rPr>
          <w:lang w:eastAsia="zh-CN"/>
        </w:rPr>
        <w:t xml:space="preserve"> the </w:t>
      </w:r>
      <w:r w:rsidR="00413895">
        <w:rPr>
          <w:lang w:eastAsia="zh-CN"/>
        </w:rPr>
        <w:t>related</w:t>
      </w:r>
      <w:r w:rsidR="00413895" w:rsidRPr="00C447C7">
        <w:rPr>
          <w:lang w:eastAsia="zh-CN"/>
        </w:rPr>
        <w:t xml:space="preserve"> configuration </w:t>
      </w:r>
      <w:r w:rsidR="00413895">
        <w:rPr>
          <w:lang w:eastAsia="zh-CN"/>
        </w:rPr>
        <w:t>is</w:t>
      </w:r>
      <w:r w:rsidR="00413895" w:rsidRPr="00C447C7">
        <w:rPr>
          <w:lang w:eastAsia="zh-CN"/>
        </w:rPr>
        <w:t xml:space="preserve"> </w:t>
      </w:r>
      <w:r w:rsidR="00413895">
        <w:rPr>
          <w:lang w:eastAsia="zh-CN"/>
        </w:rPr>
        <w:t xml:space="preserve">described </w:t>
      </w:r>
      <w:r w:rsidR="00413895" w:rsidRPr="00C447C7">
        <w:rPr>
          <w:lang w:eastAsia="zh-CN"/>
        </w:rPr>
        <w:t>as follows</w:t>
      </w:r>
      <w:r w:rsidR="00413895">
        <w:rPr>
          <w:lang w:eastAsia="zh-CN"/>
        </w:rPr>
        <w:t>. M</w:t>
      </w:r>
      <w:r w:rsidR="00413895" w:rsidRPr="00C7071E">
        <w:rPr>
          <w:lang w:eastAsia="zh-CN"/>
        </w:rPr>
        <w:t xml:space="preserve">ultiple PUSCH occasion </w:t>
      </w:r>
      <w:r w:rsidR="00413895">
        <w:rPr>
          <w:lang w:eastAsia="zh-CN"/>
        </w:rPr>
        <w:t xml:space="preserve">in a period </w:t>
      </w:r>
      <w:r w:rsidR="00413895" w:rsidRPr="00C7071E">
        <w:rPr>
          <w:lang w:eastAsia="zh-CN"/>
        </w:rPr>
        <w:t xml:space="preserve">can be configured </w:t>
      </w:r>
      <w:r w:rsidR="00413895">
        <w:rPr>
          <w:lang w:eastAsia="zh-CN"/>
        </w:rPr>
        <w:t xml:space="preserve">by the two </w:t>
      </w:r>
      <w:r w:rsidR="00413895" w:rsidRPr="00C447C7">
        <w:rPr>
          <w:lang w:eastAsia="zh-CN"/>
        </w:rPr>
        <w:t>parameters</w:t>
      </w:r>
      <w:r w:rsidR="00413895">
        <w:rPr>
          <w:lang w:eastAsia="zh-CN"/>
        </w:rPr>
        <w:t xml:space="preserve">: </w:t>
      </w:r>
      <w:r w:rsidR="00413895" w:rsidRPr="00C7071E">
        <w:rPr>
          <w:i/>
          <w:lang w:eastAsia="zh-CN"/>
        </w:rPr>
        <w:t>cg-nrofSlots</w:t>
      </w:r>
      <w:r w:rsidR="00413895">
        <w:rPr>
          <w:lang w:eastAsia="zh-CN"/>
        </w:rPr>
        <w:t xml:space="preserve"> and</w:t>
      </w:r>
      <w:r w:rsidR="00413895" w:rsidRPr="00C7071E">
        <w:rPr>
          <w:i/>
          <w:lang w:eastAsia="zh-CN"/>
        </w:rPr>
        <w:t xml:space="preserve"> cg-nrofPUSCH-InSlot</w:t>
      </w:r>
      <w:r w:rsidR="00413895">
        <w:rPr>
          <w:lang w:eastAsia="zh-CN"/>
        </w:rPr>
        <w:t>.</w:t>
      </w:r>
      <w:r w:rsidR="008979B7" w:rsidRPr="008979B7">
        <w:rPr>
          <w:lang w:eastAsia="zh-CN"/>
        </w:rPr>
        <w:t xml:space="preserve"> </w:t>
      </w:r>
      <w:r w:rsidR="008979B7" w:rsidRPr="006768AE">
        <w:rPr>
          <w:lang w:eastAsia="zh-CN"/>
        </w:rPr>
        <w:t xml:space="preserve">An example for </w:t>
      </w:r>
      <w:r w:rsidR="00DC1780">
        <w:rPr>
          <w:lang w:eastAsia="zh-CN"/>
        </w:rPr>
        <w:t>Alt-B</w:t>
      </w:r>
      <w:r w:rsidR="008979B7" w:rsidRPr="006768AE">
        <w:rPr>
          <w:lang w:eastAsia="zh-CN"/>
        </w:rPr>
        <w:t xml:space="preserve"> </w:t>
      </w:r>
      <w:r w:rsidR="000C2797">
        <w:rPr>
          <w:lang w:eastAsia="zh-CN"/>
        </w:rPr>
        <w:t>is that</w:t>
      </w:r>
      <w:r w:rsidR="008979B7" w:rsidRPr="006768AE">
        <w:rPr>
          <w:lang w:eastAsia="zh-CN"/>
        </w:rPr>
        <w:t xml:space="preserve"> those two parameters are used </w:t>
      </w:r>
      <w:r w:rsidR="000C2797">
        <w:rPr>
          <w:lang w:eastAsia="zh-CN"/>
        </w:rPr>
        <w:t>to</w:t>
      </w:r>
      <w:r w:rsidR="008979B7" w:rsidRPr="006768AE">
        <w:rPr>
          <w:lang w:eastAsia="zh-CN"/>
        </w:rPr>
        <w:t xml:space="preserve"> define multiple CG-PUSCH occasions, including </w:t>
      </w:r>
      <w:r w:rsidR="00A25DF9" w:rsidRPr="002F628F">
        <w:rPr>
          <w:rFonts w:cs="Times"/>
          <w:szCs w:val="20"/>
          <w:lang w:eastAsia="ja-JP"/>
        </w:rPr>
        <w:t>M PUSCH TOs are used in N consecutive slots per CG period</w:t>
      </w:r>
      <w:r w:rsidR="00A25DF9">
        <w:rPr>
          <w:rFonts w:cs="Times"/>
          <w:szCs w:val="20"/>
          <w:lang w:eastAsia="ja-JP"/>
        </w:rPr>
        <w:t>, and</w:t>
      </w:r>
      <w:r w:rsidR="00A25DF9" w:rsidRPr="002F628F">
        <w:rPr>
          <w:rFonts w:cs="Times"/>
          <w:szCs w:val="20"/>
          <w:lang w:eastAsia="ja-JP"/>
        </w:rPr>
        <w:t xml:space="preserve"> M consecutive PUSCH TOs with same duration in slot</w:t>
      </w:r>
      <w:r w:rsidR="008979B7" w:rsidRPr="006768AE">
        <w:rPr>
          <w:lang w:eastAsia="zh-CN"/>
        </w:rPr>
        <w:t>.</w:t>
      </w:r>
      <w:r w:rsidR="00413895">
        <w:rPr>
          <w:lang w:eastAsia="zh-CN"/>
        </w:rPr>
        <w:t xml:space="preserve"> However, </w:t>
      </w:r>
      <w:r w:rsidR="00A90D8F" w:rsidRPr="00A90D8F">
        <w:rPr>
          <w:lang w:eastAsia="zh-CN"/>
        </w:rPr>
        <w:t>to reduce unnecessary listen before talk (LBT) channel access,</w:t>
      </w:r>
      <w:r w:rsidR="00A90D8F">
        <w:rPr>
          <w:lang w:eastAsia="zh-CN"/>
        </w:rPr>
        <w:t xml:space="preserve"> </w:t>
      </w:r>
      <w:r w:rsidR="00413895">
        <w:rPr>
          <w:lang w:eastAsia="zh-CN"/>
        </w:rPr>
        <w:t>there is</w:t>
      </w:r>
      <w:r w:rsidR="00413895" w:rsidRPr="00B320AC">
        <w:t xml:space="preserve"> </w:t>
      </w:r>
      <w:r w:rsidR="00413895" w:rsidRPr="00B320AC">
        <w:rPr>
          <w:lang w:eastAsia="zh-CN"/>
        </w:rPr>
        <w:t>a restriction that</w:t>
      </w:r>
      <w:r w:rsidR="003426DB" w:rsidRPr="003426DB">
        <w:t xml:space="preserve"> </w:t>
      </w:r>
      <w:r w:rsidR="00413895">
        <w:rPr>
          <w:lang w:eastAsia="zh-CN"/>
        </w:rPr>
        <w:t xml:space="preserve">multiple </w:t>
      </w:r>
      <w:r w:rsidR="00413895" w:rsidRPr="00B320AC">
        <w:rPr>
          <w:lang w:eastAsia="zh-CN"/>
        </w:rPr>
        <w:t>PUSCH</w:t>
      </w:r>
      <w:r w:rsidR="003426DB">
        <w:rPr>
          <w:lang w:eastAsia="zh-CN"/>
        </w:rPr>
        <w:t xml:space="preserve"> occasion</w:t>
      </w:r>
      <w:r w:rsidR="00413895" w:rsidRPr="00B320AC">
        <w:rPr>
          <w:lang w:eastAsia="zh-CN"/>
        </w:rPr>
        <w:t xml:space="preserve">s are </w:t>
      </w:r>
      <w:r w:rsidR="003426DB">
        <w:rPr>
          <w:lang w:eastAsia="zh-CN"/>
        </w:rPr>
        <w:t xml:space="preserve">configured </w:t>
      </w:r>
      <w:r w:rsidR="00413895" w:rsidRPr="00B320AC">
        <w:rPr>
          <w:lang w:eastAsia="zh-CN"/>
        </w:rPr>
        <w:t>within consecutive slots</w:t>
      </w:r>
      <w:r w:rsidR="003426DB">
        <w:rPr>
          <w:lang w:eastAsia="zh-CN"/>
        </w:rPr>
        <w:t xml:space="preserve"> for NR-U</w:t>
      </w:r>
      <w:r w:rsidR="00413895">
        <w:rPr>
          <w:lang w:eastAsia="zh-CN"/>
        </w:rPr>
        <w:t>.</w:t>
      </w:r>
      <w:bookmarkStart w:id="11" w:name="OLE_LINK1"/>
      <w:r w:rsidR="00D71514">
        <w:rPr>
          <w:lang w:eastAsia="zh-CN"/>
        </w:rPr>
        <w:t xml:space="preserve"> </w:t>
      </w:r>
      <w:r w:rsidR="00F227F5">
        <w:rPr>
          <w:lang w:eastAsia="zh-CN"/>
        </w:rPr>
        <w:t>And whether or not i</w:t>
      </w:r>
      <w:r w:rsidR="00D71514">
        <w:rPr>
          <w:lang w:eastAsia="zh-CN"/>
        </w:rPr>
        <w:t xml:space="preserve">t has to work together with CG-UCI, including HARQ process, RV and NDI mechanism. </w:t>
      </w:r>
      <w:r w:rsidR="00413895" w:rsidRPr="008F029C">
        <w:rPr>
          <w:color w:val="FF0000"/>
          <w:lang w:eastAsia="zh-CN"/>
        </w:rPr>
        <w:t xml:space="preserve"> </w:t>
      </w:r>
      <w:bookmarkEnd w:id="11"/>
    </w:p>
    <w:tbl>
      <w:tblPr>
        <w:tblStyle w:val="ad"/>
        <w:tblW w:w="0" w:type="auto"/>
        <w:tblLook w:val="04A0" w:firstRow="1" w:lastRow="0" w:firstColumn="1" w:lastColumn="0" w:noHBand="0" w:noVBand="1"/>
      </w:tblPr>
      <w:tblGrid>
        <w:gridCol w:w="9307"/>
      </w:tblGrid>
      <w:tr w:rsidR="00413895" w14:paraId="6ED0EAED" w14:textId="77777777" w:rsidTr="005D6D03">
        <w:tc>
          <w:tcPr>
            <w:tcW w:w="9307" w:type="dxa"/>
          </w:tcPr>
          <w:bookmarkEnd w:id="8"/>
          <w:bookmarkEnd w:id="9"/>
          <w:p w14:paraId="6FECE9C4" w14:textId="77777777" w:rsidR="00413895" w:rsidRPr="00C447C7" w:rsidRDefault="00413895" w:rsidP="005D6D03">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cg-nrofSlots</w:t>
            </w:r>
            <w:r w:rsidRPr="00D15C69">
              <w:rPr>
                <w:color w:val="000000" w:themeColor="text1"/>
                <w:lang w:eastAsia="zh-CN"/>
              </w:rPr>
              <w:t xml:space="preserve">, provides the number of </w:t>
            </w:r>
            <w:r w:rsidRPr="00E9417C">
              <w:rPr>
                <w:color w:val="000000" w:themeColor="text1"/>
                <w:lang w:eastAsia="zh-CN"/>
              </w:rPr>
              <w:t>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cg-nrofPUSCH-InSlot</w:t>
            </w:r>
            <w:r w:rsidRPr="00D15C69">
              <w:rPr>
                <w:color w:val="000000" w:themeColor="text1"/>
                <w:lang w:eastAsia="zh-CN"/>
              </w:rPr>
              <w:t xml:space="preserve"> provides the number of </w:t>
            </w:r>
            <w:r w:rsidRPr="00E9417C">
              <w:rPr>
                <w:color w:val="000000" w:themeColor="text1"/>
                <w:lang w:eastAsia="zh-CN"/>
              </w:rPr>
              <w:t>consecutive PUSCH allocations within a slot</w:t>
            </w:r>
            <w:r w:rsidRPr="00D15C69">
              <w:rPr>
                <w:color w:val="000000" w:themeColor="text1"/>
                <w:lang w:eastAsia="zh-CN"/>
              </w:rPr>
              <w:t xml:space="preserve">, where the first PUSCH allocation follows the higher layer parameter </w:t>
            </w:r>
            <w:r w:rsidRPr="00D15C69">
              <w:rPr>
                <w:i/>
                <w:color w:val="000000" w:themeColor="text1"/>
                <w:lang w:eastAsia="zh-CN"/>
              </w:rPr>
              <w:t>timeDomainAllocation</w:t>
            </w:r>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tc>
      </w:tr>
    </w:tbl>
    <w:p w14:paraId="5FD1877F" w14:textId="77777777" w:rsidR="00413895" w:rsidRDefault="00413895" w:rsidP="00413895">
      <w:pPr>
        <w:rPr>
          <w:lang w:eastAsia="zh-CN"/>
        </w:rPr>
      </w:pPr>
    </w:p>
    <w:p w14:paraId="18196D18" w14:textId="59E4DE79" w:rsidR="00F6460B" w:rsidRPr="006F061B" w:rsidRDefault="00413895" w:rsidP="003E5973">
      <w:pPr>
        <w:rPr>
          <w:lang w:eastAsia="zh-CN"/>
        </w:rPr>
      </w:pPr>
      <w:r w:rsidRPr="006F061B">
        <w:rPr>
          <w:lang w:eastAsia="zh-CN"/>
        </w:rPr>
        <w:t xml:space="preserve">For </w:t>
      </w:r>
      <w:r w:rsidR="00D61AFE">
        <w:rPr>
          <w:lang w:eastAsia="zh-CN"/>
        </w:rPr>
        <w:t>Alt-C</w:t>
      </w:r>
      <w:r w:rsidRPr="006F061B">
        <w:rPr>
          <w:lang w:eastAsia="zh-CN"/>
        </w:rPr>
        <w:t>,</w:t>
      </w:r>
      <w:r w:rsidR="00254BF2" w:rsidRPr="006F061B">
        <w:rPr>
          <w:lang w:eastAsia="zh-CN"/>
        </w:rPr>
        <w:t xml:space="preserve"> multi-PDSCHs/PUSCHs </w:t>
      </w:r>
      <w:r w:rsidR="003426DB" w:rsidRPr="006F061B">
        <w:rPr>
          <w:lang w:eastAsia="zh-CN"/>
        </w:rPr>
        <w:t xml:space="preserve">are </w:t>
      </w:r>
      <w:r w:rsidR="00254BF2" w:rsidRPr="006F061B">
        <w:rPr>
          <w:lang w:eastAsia="zh-CN"/>
        </w:rPr>
        <w:t xml:space="preserve">scheduled by a single DCI </w:t>
      </w:r>
      <w:r w:rsidR="003426DB" w:rsidRPr="006F061B">
        <w:rPr>
          <w:lang w:eastAsia="zh-CN"/>
        </w:rPr>
        <w:t>with TDRA based design</w:t>
      </w:r>
      <w:r w:rsidR="00FB547B" w:rsidRPr="006F061B">
        <w:rPr>
          <w:lang w:eastAsia="zh-CN"/>
        </w:rPr>
        <w:t xml:space="preserve"> </w:t>
      </w:r>
      <w:r w:rsidR="00D61AFE">
        <w:rPr>
          <w:lang w:eastAsia="zh-CN"/>
        </w:rPr>
        <w:t>i</w:t>
      </w:r>
      <w:r w:rsidR="00D61AFE" w:rsidRPr="00F6460B">
        <w:rPr>
          <w:lang w:eastAsia="zh-CN"/>
        </w:rPr>
        <w:t xml:space="preserve">n </w:t>
      </w:r>
      <w:r w:rsidR="00D61AFE">
        <w:rPr>
          <w:lang w:eastAsia="zh-CN"/>
        </w:rPr>
        <w:t>Rel-16 NR-U</w:t>
      </w:r>
      <w:r w:rsidR="00D61AFE" w:rsidRPr="006F061B">
        <w:rPr>
          <w:lang w:eastAsia="zh-CN"/>
        </w:rPr>
        <w:t xml:space="preserve"> </w:t>
      </w:r>
      <w:r w:rsidR="00D61AFE">
        <w:rPr>
          <w:lang w:eastAsia="zh-CN"/>
        </w:rPr>
        <w:t xml:space="preserve">and </w:t>
      </w:r>
      <w:r w:rsidR="00254BF2" w:rsidRPr="006F061B">
        <w:rPr>
          <w:lang w:eastAsia="zh-CN"/>
        </w:rPr>
        <w:t xml:space="preserve">Rel-17 52.6GHz WI. </w:t>
      </w:r>
      <w:r w:rsidR="00186A84" w:rsidRPr="006F061B">
        <w:rPr>
          <w:lang w:eastAsia="zh-CN"/>
        </w:rPr>
        <w:t xml:space="preserve">The restriction of consecutive slots for multiple PUSCH </w:t>
      </w:r>
      <w:r w:rsidR="00426585">
        <w:rPr>
          <w:lang w:eastAsia="zh-CN"/>
        </w:rPr>
        <w:t>TO</w:t>
      </w:r>
      <w:r w:rsidR="00426585" w:rsidRPr="006F061B">
        <w:rPr>
          <w:lang w:eastAsia="zh-CN"/>
        </w:rPr>
        <w:t xml:space="preserve">s </w:t>
      </w:r>
      <w:r w:rsidR="00186A84" w:rsidRPr="006F061B">
        <w:t>in a period</w:t>
      </w:r>
      <w:r w:rsidR="00186A84" w:rsidRPr="006F061B">
        <w:rPr>
          <w:lang w:eastAsia="zh-CN"/>
        </w:rPr>
        <w:t xml:space="preserve"> is removed</w:t>
      </w:r>
      <w:r w:rsidR="001B6D7D">
        <w:rPr>
          <w:lang w:eastAsia="zh-CN"/>
        </w:rPr>
        <w:t xml:space="preserve"> in Rel-17, </w:t>
      </w:r>
      <w:r w:rsidR="00B423AE">
        <w:rPr>
          <w:lang w:eastAsia="zh-CN"/>
        </w:rPr>
        <w:t xml:space="preserve">therefore, </w:t>
      </w:r>
      <w:r w:rsidR="001B6D7D">
        <w:rPr>
          <w:lang w:eastAsia="zh-CN"/>
        </w:rPr>
        <w:t xml:space="preserve">it is a better way to configure multiple PUSCH </w:t>
      </w:r>
      <w:r w:rsidR="00426585">
        <w:rPr>
          <w:lang w:eastAsia="zh-CN"/>
        </w:rPr>
        <w:t>TO</w:t>
      </w:r>
      <w:r w:rsidR="00426585">
        <w:rPr>
          <w:rFonts w:hint="eastAsia"/>
          <w:lang w:eastAsia="zh-CN"/>
        </w:rPr>
        <w:t>s</w:t>
      </w:r>
      <w:r w:rsidR="00426585">
        <w:rPr>
          <w:lang w:eastAsia="zh-CN"/>
        </w:rPr>
        <w:t xml:space="preserve"> </w:t>
      </w:r>
      <w:r w:rsidR="00B423AE">
        <w:rPr>
          <w:lang w:eastAsia="zh-CN"/>
        </w:rPr>
        <w:t>f</w:t>
      </w:r>
      <w:r w:rsidR="00B423AE" w:rsidRPr="00B423AE">
        <w:rPr>
          <w:lang w:eastAsia="zh-CN"/>
        </w:rPr>
        <w:t>ollow</w:t>
      </w:r>
      <w:r w:rsidR="00B423AE">
        <w:rPr>
          <w:lang w:eastAsia="zh-CN"/>
        </w:rPr>
        <w:t>ing the design of</w:t>
      </w:r>
      <w:r w:rsidR="00B423AE" w:rsidRPr="00B423AE">
        <w:rPr>
          <w:lang w:eastAsia="zh-CN"/>
        </w:rPr>
        <w:t xml:space="preserve"> Rel-17 single DCI scheduling multiple PUSCHs</w:t>
      </w:r>
      <w:r w:rsidR="00B423AE">
        <w:rPr>
          <w:lang w:eastAsia="zh-CN"/>
        </w:rPr>
        <w:t xml:space="preserve"> since </w:t>
      </w:r>
      <w:r w:rsidR="001B6D7D" w:rsidRPr="002F628F">
        <w:rPr>
          <w:rFonts w:cs="Times"/>
          <w:szCs w:val="20"/>
          <w:lang w:eastAsia="ja-JP"/>
        </w:rPr>
        <w:t>N PUSCH TOs can be</w:t>
      </w:r>
      <w:r w:rsidR="00426585">
        <w:rPr>
          <w:rFonts w:cs="Times"/>
          <w:szCs w:val="20"/>
          <w:lang w:eastAsia="ja-JP"/>
        </w:rPr>
        <w:t xml:space="preserve"> in</w:t>
      </w:r>
      <w:r w:rsidR="001B6D7D" w:rsidRPr="002F628F">
        <w:rPr>
          <w:rFonts w:cs="Times"/>
          <w:szCs w:val="20"/>
          <w:lang w:eastAsia="ja-JP"/>
        </w:rPr>
        <w:t xml:space="preserve"> non-consecutive PUSCHs and/or in non-consecutive slots</w:t>
      </w:r>
      <w:r w:rsidR="00186A84" w:rsidRPr="006F061B">
        <w:rPr>
          <w:lang w:eastAsia="zh-CN"/>
        </w:rPr>
        <w:t>.</w:t>
      </w:r>
      <w:r w:rsidR="00186A84" w:rsidRPr="006F061B">
        <w:t xml:space="preserve"> </w:t>
      </w:r>
      <w:r w:rsidR="001D7D7D" w:rsidRPr="006F061B">
        <w:t xml:space="preserve">RRC </w:t>
      </w:r>
      <w:r w:rsidR="004D35BF" w:rsidRPr="006F061B">
        <w:t>sig</w:t>
      </w:r>
      <w:r w:rsidR="00AC1E1B" w:rsidRPr="006F061B">
        <w:t>na</w:t>
      </w:r>
      <w:r w:rsidR="004D35BF" w:rsidRPr="006F061B">
        <w:t xml:space="preserve">ling </w:t>
      </w:r>
      <w:r w:rsidR="001D7D7D" w:rsidRPr="006F061B">
        <w:t>for Type-1 CG or DCI for Type-2 CG can indicate a TDRA row index</w:t>
      </w:r>
      <w:r w:rsidR="004D35BF" w:rsidRPr="006F061B">
        <w:t xml:space="preserve"> with </w:t>
      </w:r>
      <w:r w:rsidR="004D35BF" w:rsidRPr="00FC61E4">
        <w:rPr>
          <w:lang w:eastAsia="zh-CN"/>
        </w:rPr>
        <w:t>multiple SLIV entries</w:t>
      </w:r>
      <w:r w:rsidR="00AC1E1B" w:rsidRPr="00FC61E4">
        <w:rPr>
          <w:lang w:eastAsia="zh-CN"/>
        </w:rPr>
        <w:t xml:space="preserve"> and </w:t>
      </w:r>
      <w:r w:rsidR="004D35BF" w:rsidRPr="00FC61E4">
        <w:rPr>
          <w:lang w:eastAsia="zh-CN"/>
        </w:rPr>
        <w:t xml:space="preserve">each SLIV entry is associated with </w:t>
      </w:r>
      <w:r w:rsidR="00AC1E1B" w:rsidRPr="00FC61E4">
        <w:rPr>
          <w:lang w:eastAsia="zh-CN"/>
        </w:rPr>
        <w:t>multiple</w:t>
      </w:r>
      <w:r w:rsidR="004D35BF" w:rsidRPr="00FC61E4">
        <w:rPr>
          <w:lang w:eastAsia="zh-CN"/>
        </w:rPr>
        <w:t xml:space="preserve"> </w:t>
      </w:r>
      <w:r w:rsidR="00AC1E1B" w:rsidRPr="00FC61E4">
        <w:rPr>
          <w:lang w:eastAsia="zh-CN"/>
        </w:rPr>
        <w:t xml:space="preserve">CG PUSCH </w:t>
      </w:r>
      <w:r w:rsidR="00426585">
        <w:rPr>
          <w:lang w:eastAsia="zh-CN"/>
        </w:rPr>
        <w:t>TO</w:t>
      </w:r>
      <w:r w:rsidR="00426585">
        <w:rPr>
          <w:rFonts w:hint="eastAsia"/>
          <w:lang w:eastAsia="zh-CN"/>
        </w:rPr>
        <w:t>s</w:t>
      </w:r>
      <w:r w:rsidR="00887308" w:rsidRPr="00FC61E4">
        <w:rPr>
          <w:lang w:eastAsia="zh-CN"/>
        </w:rPr>
        <w:t xml:space="preserve">. </w:t>
      </w:r>
      <w:r w:rsidR="00E16124" w:rsidRPr="006F061B">
        <w:t>By configuring multiple SLIVs across slots in the TDRA table,</w:t>
      </w:r>
      <w:r w:rsidR="005A21E9" w:rsidRPr="006F061B">
        <w:t xml:space="preserve"> flexible time</w:t>
      </w:r>
      <w:r w:rsidR="00E16124" w:rsidRPr="006F061B">
        <w:t>-</w:t>
      </w:r>
      <w:r w:rsidR="005A21E9" w:rsidRPr="006F061B">
        <w:t xml:space="preserve">domain resource allocation </w:t>
      </w:r>
      <w:r w:rsidR="00887308" w:rsidRPr="006F061B">
        <w:t xml:space="preserve">for </w:t>
      </w:r>
      <w:r w:rsidR="005A21E9" w:rsidRPr="006F061B">
        <w:t xml:space="preserve">scheduling multiple </w:t>
      </w:r>
      <w:r w:rsidR="00887308" w:rsidRPr="006F061B">
        <w:t xml:space="preserve">CG </w:t>
      </w:r>
      <w:r w:rsidR="00CF3DAA" w:rsidRPr="006F061B">
        <w:t>PUSCH</w:t>
      </w:r>
      <w:r w:rsidR="00426585" w:rsidRPr="006F061B">
        <w:t xml:space="preserve"> </w:t>
      </w:r>
      <w:r w:rsidR="00426585">
        <w:rPr>
          <w:lang w:eastAsia="zh-CN"/>
        </w:rPr>
        <w:t>TO</w:t>
      </w:r>
      <w:r w:rsidR="00426585">
        <w:rPr>
          <w:rFonts w:hint="eastAsia"/>
          <w:lang w:eastAsia="zh-CN"/>
        </w:rPr>
        <w:t>s</w:t>
      </w:r>
      <w:r w:rsidR="00D76216" w:rsidRPr="006F061B">
        <w:t xml:space="preserve"> </w:t>
      </w:r>
      <w:r w:rsidR="00887308" w:rsidRPr="006F061B">
        <w:t xml:space="preserve">with a single DCI </w:t>
      </w:r>
      <w:r w:rsidR="00D76216" w:rsidRPr="006F061B">
        <w:t>can be ach</w:t>
      </w:r>
      <w:r w:rsidR="003961F9" w:rsidRPr="006F061B">
        <w:t>i</w:t>
      </w:r>
      <w:r w:rsidR="00D76216" w:rsidRPr="006F061B">
        <w:t>eved</w:t>
      </w:r>
      <w:r w:rsidR="005A21E9" w:rsidRPr="006F061B">
        <w:t>.</w:t>
      </w:r>
      <w:r w:rsidR="003961F9" w:rsidRPr="006F061B">
        <w:t xml:space="preserve"> </w:t>
      </w:r>
      <w:bookmarkStart w:id="12" w:name="OLE_LINK4"/>
      <w:r w:rsidR="005A21E9" w:rsidRPr="006F061B">
        <w:rPr>
          <w:lang w:eastAsia="zh-CN"/>
        </w:rPr>
        <w:t xml:space="preserve">The </w:t>
      </w:r>
      <w:r w:rsidR="00E16124" w:rsidRPr="006F061B">
        <w:rPr>
          <w:lang w:eastAsia="zh-CN"/>
        </w:rPr>
        <w:t>multi</w:t>
      </w:r>
      <w:r w:rsidR="00426585">
        <w:rPr>
          <w:lang w:eastAsia="zh-CN"/>
        </w:rPr>
        <w:t xml:space="preserve">ple </w:t>
      </w:r>
      <w:r w:rsidR="005A21E9" w:rsidRPr="006F061B">
        <w:rPr>
          <w:lang w:eastAsia="zh-CN"/>
        </w:rPr>
        <w:t xml:space="preserve">PUSCH </w:t>
      </w:r>
      <w:r w:rsidR="00E16124" w:rsidRPr="006F061B">
        <w:rPr>
          <w:lang w:eastAsia="zh-CN"/>
        </w:rPr>
        <w:t>number</w:t>
      </w:r>
      <w:r w:rsidR="00044014" w:rsidRPr="006F061B">
        <w:rPr>
          <w:lang w:eastAsia="zh-CN"/>
        </w:rPr>
        <w:t>s</w:t>
      </w:r>
      <w:r w:rsidR="00E16124" w:rsidRPr="006F061B">
        <w:rPr>
          <w:lang w:eastAsia="zh-CN"/>
        </w:rPr>
        <w:t xml:space="preserve"> </w:t>
      </w:r>
      <w:r w:rsidR="00044014" w:rsidRPr="006F061B">
        <w:rPr>
          <w:lang w:eastAsia="zh-CN"/>
        </w:rPr>
        <w:t>are</w:t>
      </w:r>
      <w:r w:rsidR="005A21E9" w:rsidRPr="006F061B">
        <w:rPr>
          <w:lang w:eastAsia="zh-CN"/>
        </w:rPr>
        <w:t xml:space="preserve"> determined by the number of SLIVs in the TDRA table</w:t>
      </w:r>
      <w:r w:rsidR="00351483" w:rsidRPr="006F061B">
        <w:rPr>
          <w:lang w:eastAsia="zh-CN"/>
        </w:rPr>
        <w:t xml:space="preserve">, </w:t>
      </w:r>
      <w:r w:rsidR="009C7AA2" w:rsidRPr="006F061B">
        <w:rPr>
          <w:lang w:eastAsia="zh-CN"/>
        </w:rPr>
        <w:t xml:space="preserve">which supports </w:t>
      </w:r>
      <w:r w:rsidR="00351483" w:rsidRPr="006F061B">
        <w:t>at most 8-slot PUSCH transmission</w:t>
      </w:r>
      <w:r w:rsidR="005A21E9" w:rsidRPr="006F061B">
        <w:rPr>
          <w:lang w:eastAsia="zh-CN"/>
        </w:rPr>
        <w:t>.</w:t>
      </w:r>
      <w:r w:rsidR="008251EC" w:rsidRPr="006F061B">
        <w:rPr>
          <w:lang w:eastAsia="zh-CN"/>
        </w:rPr>
        <w:t xml:space="preserve"> </w:t>
      </w:r>
      <w:r w:rsidR="003A36AC" w:rsidRPr="006F061B">
        <w:rPr>
          <w:lang w:eastAsia="zh-CN"/>
        </w:rPr>
        <w:t xml:space="preserve">Such as the SLIVs in a row of multi-PUSCH TDRA </w:t>
      </w:r>
      <w:r w:rsidR="00E86FEE" w:rsidRPr="006F061B">
        <w:rPr>
          <w:lang w:eastAsia="zh-CN"/>
        </w:rPr>
        <w:t>table indicate the CG</w:t>
      </w:r>
      <w:r w:rsidR="00426585">
        <w:rPr>
          <w:lang w:eastAsia="zh-CN"/>
        </w:rPr>
        <w:t xml:space="preserve"> </w:t>
      </w:r>
      <w:r w:rsidR="00E86FEE" w:rsidRPr="006F061B">
        <w:rPr>
          <w:lang w:eastAsia="zh-CN"/>
        </w:rPr>
        <w:t xml:space="preserve">PUSCH </w:t>
      </w:r>
      <w:r w:rsidR="00426585">
        <w:rPr>
          <w:lang w:eastAsia="zh-CN"/>
        </w:rPr>
        <w:t>TO</w:t>
      </w:r>
      <w:r w:rsidR="00426585">
        <w:rPr>
          <w:rFonts w:hint="eastAsia"/>
          <w:lang w:eastAsia="zh-CN"/>
        </w:rPr>
        <w:t>s</w:t>
      </w:r>
      <w:r w:rsidR="00E86FEE" w:rsidRPr="006F061B">
        <w:rPr>
          <w:lang w:eastAsia="zh-CN"/>
        </w:rPr>
        <w:t xml:space="preserve"> in a period. </w:t>
      </w:r>
      <w:r w:rsidR="008251EC" w:rsidRPr="006F061B">
        <w:rPr>
          <w:lang w:eastAsia="zh-CN"/>
        </w:rPr>
        <w:t xml:space="preserve">However, it </w:t>
      </w:r>
      <w:r w:rsidR="00C05646" w:rsidRPr="006F061B">
        <w:rPr>
          <w:lang w:eastAsia="zh-CN"/>
        </w:rPr>
        <w:t>has to support multi</w:t>
      </w:r>
      <w:r w:rsidR="00426585">
        <w:rPr>
          <w:lang w:eastAsia="zh-CN"/>
        </w:rPr>
        <w:t xml:space="preserve">ple </w:t>
      </w:r>
      <w:r w:rsidR="00C05646" w:rsidRPr="006F061B">
        <w:rPr>
          <w:lang w:eastAsia="zh-CN"/>
        </w:rPr>
        <w:t xml:space="preserve">PUSCH </w:t>
      </w:r>
      <w:r w:rsidR="003A36AC" w:rsidRPr="006F061B">
        <w:rPr>
          <w:lang w:eastAsia="zh-CN"/>
        </w:rPr>
        <w:t xml:space="preserve">for dynamic scheduling </w:t>
      </w:r>
      <w:r w:rsidR="00C05646" w:rsidRPr="006F061B">
        <w:rPr>
          <w:lang w:eastAsia="zh-CN"/>
        </w:rPr>
        <w:t>first</w:t>
      </w:r>
      <w:r w:rsidR="004A3BFB" w:rsidRPr="006F061B">
        <w:rPr>
          <w:lang w:eastAsia="zh-CN"/>
        </w:rPr>
        <w:t xml:space="preserve">, at least the </w:t>
      </w:r>
      <w:r w:rsidR="003E7454" w:rsidRPr="006F061B">
        <w:rPr>
          <w:lang w:eastAsia="zh-CN"/>
        </w:rPr>
        <w:t>configured multi</w:t>
      </w:r>
      <w:r w:rsidR="00305E91">
        <w:rPr>
          <w:lang w:eastAsia="zh-CN"/>
        </w:rPr>
        <w:t xml:space="preserve">ple </w:t>
      </w:r>
      <w:r w:rsidR="003E7454" w:rsidRPr="006F061B">
        <w:rPr>
          <w:lang w:eastAsia="zh-CN"/>
        </w:rPr>
        <w:t xml:space="preserve">PUSCH </w:t>
      </w:r>
      <w:r w:rsidR="004A3BFB" w:rsidRPr="006F061B">
        <w:rPr>
          <w:lang w:eastAsia="zh-CN"/>
        </w:rPr>
        <w:t>TDRA table</w:t>
      </w:r>
      <w:r w:rsidR="003E7454" w:rsidRPr="006F061B">
        <w:rPr>
          <w:lang w:eastAsia="zh-CN"/>
        </w:rPr>
        <w:t xml:space="preserve"> including multiple SLIV</w:t>
      </w:r>
      <w:r w:rsidR="00A460DC" w:rsidRPr="006F061B">
        <w:rPr>
          <w:lang w:eastAsia="zh-CN"/>
        </w:rPr>
        <w:t>s</w:t>
      </w:r>
      <w:r w:rsidR="00C05646" w:rsidRPr="006F061B">
        <w:rPr>
          <w:lang w:eastAsia="zh-CN"/>
        </w:rPr>
        <w:t>.</w:t>
      </w:r>
      <w:r w:rsidR="009E51D5" w:rsidRPr="006F061B">
        <w:rPr>
          <w:lang w:eastAsia="zh-CN"/>
        </w:rPr>
        <w:t xml:space="preserve"> Otherwise, there would be no</w:t>
      </w:r>
      <w:r w:rsidR="00A460DC" w:rsidRPr="006F061B">
        <w:rPr>
          <w:lang w:eastAsia="zh-CN"/>
        </w:rPr>
        <w:t xml:space="preserve"> indications for those multiple </w:t>
      </w:r>
      <w:r w:rsidR="00305E91">
        <w:rPr>
          <w:lang w:eastAsia="zh-CN"/>
        </w:rPr>
        <w:t>TOs</w:t>
      </w:r>
      <w:r w:rsidR="00A460DC" w:rsidRPr="006F061B">
        <w:rPr>
          <w:lang w:eastAsia="zh-CN"/>
        </w:rPr>
        <w:t>.</w:t>
      </w:r>
      <w:r w:rsidR="009E51D5" w:rsidRPr="006F061B">
        <w:rPr>
          <w:lang w:eastAsia="zh-CN"/>
        </w:rPr>
        <w:t xml:space="preserve"> </w:t>
      </w:r>
      <w:r w:rsidR="00A460DC" w:rsidRPr="006F061B">
        <w:rPr>
          <w:lang w:eastAsia="zh-CN"/>
        </w:rPr>
        <w:t>In addition, it</w:t>
      </w:r>
      <w:r w:rsidR="00C05646" w:rsidRPr="006F061B">
        <w:rPr>
          <w:lang w:eastAsia="zh-CN"/>
        </w:rPr>
        <w:t xml:space="preserve"> </w:t>
      </w:r>
      <w:r w:rsidR="006F061B" w:rsidRPr="006F061B">
        <w:rPr>
          <w:lang w:eastAsia="zh-CN"/>
        </w:rPr>
        <w:t xml:space="preserve">has </w:t>
      </w:r>
      <w:r w:rsidR="006F061B" w:rsidRPr="00FC61E4">
        <w:rPr>
          <w:lang w:eastAsia="zh-CN"/>
        </w:rPr>
        <w:t>high signaling overhead in physical layer</w:t>
      </w:r>
      <w:r w:rsidR="006F061B" w:rsidRPr="006F061B">
        <w:rPr>
          <w:lang w:eastAsia="zh-CN"/>
        </w:rPr>
        <w:t xml:space="preserve"> and </w:t>
      </w:r>
      <w:r w:rsidR="008251EC" w:rsidRPr="006F061B">
        <w:rPr>
          <w:lang w:eastAsia="zh-CN"/>
        </w:rPr>
        <w:t>may increase DCI size to support multi-</w:t>
      </w:r>
      <w:r w:rsidR="00A460DC" w:rsidRPr="006F061B">
        <w:rPr>
          <w:lang w:eastAsia="zh-CN"/>
        </w:rPr>
        <w:t>PUSCH, such as RV, NDI fields, even if those multi-PUSCH only are wanted by CG-</w:t>
      </w:r>
      <w:r w:rsidR="00A460DC" w:rsidRPr="006F061B">
        <w:rPr>
          <w:lang w:eastAsia="zh-CN"/>
        </w:rPr>
        <w:lastRenderedPageBreak/>
        <w:t>PUSCH, not by dynamic grant. F</w:t>
      </w:r>
      <w:r w:rsidR="008251EC" w:rsidRPr="006F061B">
        <w:rPr>
          <w:lang w:eastAsia="zh-CN"/>
        </w:rPr>
        <w:t xml:space="preserve">or </w:t>
      </w:r>
      <w:r w:rsidR="00A460DC" w:rsidRPr="006F061B">
        <w:rPr>
          <w:lang w:eastAsia="zh-CN"/>
        </w:rPr>
        <w:t xml:space="preserve">Type-2 CG-PUSCH </w:t>
      </w:r>
      <w:r w:rsidR="008251EC" w:rsidRPr="006F061B">
        <w:rPr>
          <w:lang w:eastAsia="zh-CN"/>
        </w:rPr>
        <w:t>activation, which may have some impact</w:t>
      </w:r>
      <w:r w:rsidR="00813D6E" w:rsidRPr="006F061B">
        <w:t xml:space="preserve"> on </w:t>
      </w:r>
      <w:r w:rsidR="00E04F30" w:rsidRPr="006F061B">
        <w:t>DCI format 0_1</w:t>
      </w:r>
      <w:r w:rsidR="008251EC" w:rsidRPr="006F061B">
        <w:rPr>
          <w:lang w:eastAsia="zh-CN"/>
        </w:rPr>
        <w:t>.</w:t>
      </w:r>
    </w:p>
    <w:bookmarkEnd w:id="12"/>
    <w:p w14:paraId="2F5B56B1" w14:textId="285CF271" w:rsidR="00493164" w:rsidRDefault="00493164" w:rsidP="00493164">
      <w:pPr>
        <w:rPr>
          <w:b/>
          <w:lang w:eastAsia="zh-CN"/>
        </w:rPr>
      </w:pPr>
      <w:r w:rsidRPr="008F029C">
        <w:rPr>
          <w:lang w:eastAsia="zh-CN"/>
        </w:rPr>
        <w:t xml:space="preserve">Take </w:t>
      </w:r>
      <w:r w:rsidRPr="008F029C">
        <w:rPr>
          <w:b/>
          <w:lang w:eastAsia="zh-CN"/>
        </w:rPr>
        <w:t xml:space="preserve">Figure 1 </w:t>
      </w:r>
      <w:r w:rsidRPr="008F029C">
        <w:rPr>
          <w:lang w:eastAsia="zh-CN"/>
        </w:rPr>
        <w:t xml:space="preserve">as an example. </w:t>
      </w:r>
      <w:r>
        <w:rPr>
          <w:lang w:eastAsia="zh-CN"/>
        </w:rPr>
        <w:t>Assuming</w:t>
      </w:r>
      <w:r w:rsidRPr="008F029C">
        <w:rPr>
          <w:lang w:eastAsia="zh-CN"/>
        </w:rPr>
        <w:t xml:space="preserve"> four </w:t>
      </w:r>
      <w:r w:rsidRPr="004F0074">
        <w:t xml:space="preserve">CG PUSCH </w:t>
      </w:r>
      <w:r w:rsidR="007616CD">
        <w:t>TO</w:t>
      </w:r>
      <w:r w:rsidRPr="004F0074">
        <w:t>s in a period</w:t>
      </w:r>
      <w:r w:rsidRPr="008F029C">
        <w:rPr>
          <w:lang w:eastAsia="zh-CN"/>
        </w:rPr>
        <w:t xml:space="preserve">. The specific configuration is also shown in the </w:t>
      </w:r>
      <w:r w:rsidRPr="008F029C">
        <w:rPr>
          <w:b/>
          <w:lang w:eastAsia="zh-CN"/>
        </w:rPr>
        <w:t>Figure 1</w:t>
      </w:r>
      <w:r>
        <w:rPr>
          <w:b/>
          <w:lang w:eastAsia="zh-CN"/>
        </w:rPr>
        <w:t>.</w:t>
      </w:r>
    </w:p>
    <w:p w14:paraId="5E198BA2" w14:textId="77777777" w:rsidR="00493164" w:rsidRDefault="00493164" w:rsidP="00493164">
      <w:r w:rsidRPr="00493164">
        <w:t xml:space="preserve"> </w:t>
      </w:r>
      <w:r>
        <w:object w:dxaOrig="14551" w:dyaOrig="2161" w14:anchorId="25E3C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5.65pt;height:69.1pt" o:ole="">
            <v:imagedata r:id="rId8" o:title=""/>
          </v:shape>
          <o:OLEObject Type="Embed" ProgID="Visio.Drawing.15" ShapeID="_x0000_i1026" DrawAspect="Content" ObjectID="_1742400853" r:id="rId9"/>
        </w:object>
      </w:r>
    </w:p>
    <w:p w14:paraId="150E9CB2" w14:textId="77777777" w:rsidR="00493164" w:rsidRDefault="00493164" w:rsidP="00493164">
      <w:pPr>
        <w:pStyle w:val="a5"/>
        <w:rPr>
          <w:lang w:eastAsia="zh-CN"/>
        </w:rPr>
      </w:pPr>
      <w:r>
        <w:t xml:space="preserve">Figure </w:t>
      </w:r>
      <w:r>
        <w:fldChar w:fldCharType="begin"/>
      </w:r>
      <w:r>
        <w:instrText xml:space="preserve"> SEQ Figure \* ARABIC </w:instrText>
      </w:r>
      <w:r>
        <w:fldChar w:fldCharType="separate"/>
      </w:r>
      <w:r>
        <w:rPr>
          <w:noProof/>
        </w:rPr>
        <w:t>1</w:t>
      </w:r>
      <w:r>
        <w:rPr>
          <w:noProof/>
        </w:rPr>
        <w:fldChar w:fldCharType="end"/>
      </w:r>
      <w:r>
        <w:t>:</w:t>
      </w:r>
      <w:r w:rsidRPr="00EE4ADD">
        <w:rPr>
          <w:sz w:val="22"/>
        </w:rPr>
        <w:t xml:space="preserve"> </w:t>
      </w:r>
      <w:r>
        <w:rPr>
          <w:rFonts w:hint="eastAsia"/>
          <w:sz w:val="22"/>
          <w:lang w:eastAsia="zh-CN"/>
        </w:rPr>
        <w:t>4</w:t>
      </w:r>
      <w:r>
        <w:rPr>
          <w:sz w:val="22"/>
        </w:rPr>
        <w:t xml:space="preserve"> </w:t>
      </w:r>
      <w:r w:rsidRPr="004F0074">
        <w:rPr>
          <w:sz w:val="22"/>
        </w:rPr>
        <w:t>CG PUSCH transmission occasions in a period</w:t>
      </w:r>
    </w:p>
    <w:p w14:paraId="63A2089F" w14:textId="5100CA51" w:rsidR="004F1475" w:rsidRDefault="004F1475" w:rsidP="003E5973">
      <w:pPr>
        <w:rPr>
          <w:lang w:eastAsia="zh-CN"/>
        </w:rPr>
      </w:pPr>
      <w:r w:rsidRPr="004F1475">
        <w:rPr>
          <w:lang w:eastAsia="zh-CN"/>
        </w:rPr>
        <w:t xml:space="preserve">In </w:t>
      </w:r>
      <w:r w:rsidR="004B28A8">
        <w:rPr>
          <w:lang w:eastAsia="zh-CN"/>
        </w:rPr>
        <w:t>short</w:t>
      </w:r>
      <w:r w:rsidRPr="004F1475">
        <w:rPr>
          <w:lang w:eastAsia="zh-CN"/>
        </w:rPr>
        <w:t xml:space="preserve">, </w:t>
      </w:r>
      <w:r>
        <w:rPr>
          <w:lang w:eastAsia="zh-CN"/>
        </w:rPr>
        <w:t xml:space="preserve">the configuration of </w:t>
      </w:r>
      <w:r w:rsidR="004B28A8">
        <w:t>m</w:t>
      </w:r>
      <w:r w:rsidR="004B28A8" w:rsidRPr="004F0074">
        <w:t xml:space="preserve">ultiple CG PUSCH </w:t>
      </w:r>
      <w:r w:rsidR="00160801">
        <w:t>TO</w:t>
      </w:r>
      <w:r w:rsidR="00160801" w:rsidRPr="004F0074">
        <w:t>s</w:t>
      </w:r>
      <w:r w:rsidR="00160801">
        <w:t xml:space="preserve"> </w:t>
      </w:r>
      <w:r w:rsidR="004B28A8">
        <w:t xml:space="preserve">in </w:t>
      </w:r>
      <w:r w:rsidR="00160801">
        <w:t>Alt-A/B/C</w:t>
      </w:r>
      <w:r w:rsidRPr="004F1475">
        <w:rPr>
          <w:lang w:eastAsia="zh-CN"/>
        </w:rPr>
        <w:t xml:space="preserve"> are summarized in Table 1, and the </w:t>
      </w:r>
      <w:r w:rsidR="004B28A8">
        <w:rPr>
          <w:lang w:eastAsia="zh-CN"/>
        </w:rPr>
        <w:t>Cons</w:t>
      </w:r>
      <w:r w:rsidRPr="004F1475">
        <w:rPr>
          <w:lang w:eastAsia="zh-CN"/>
        </w:rPr>
        <w:t xml:space="preserve"> and </w:t>
      </w:r>
      <w:r w:rsidR="004B28A8">
        <w:rPr>
          <w:lang w:eastAsia="zh-CN"/>
        </w:rPr>
        <w:t>Pro</w:t>
      </w:r>
      <w:r w:rsidRPr="004F1475">
        <w:rPr>
          <w:lang w:eastAsia="zh-CN"/>
        </w:rPr>
        <w:t xml:space="preserve">s of the three methods are </w:t>
      </w:r>
      <w:r w:rsidR="004B28A8" w:rsidRPr="004B28A8">
        <w:rPr>
          <w:lang w:eastAsia="zh-CN"/>
        </w:rPr>
        <w:t xml:space="preserve">also listed in </w:t>
      </w:r>
      <w:r w:rsidR="004B28A8">
        <w:rPr>
          <w:lang w:eastAsia="zh-CN"/>
        </w:rPr>
        <w:t>it.</w:t>
      </w:r>
    </w:p>
    <w:p w14:paraId="6A84233E" w14:textId="7E0E7F18" w:rsidR="00E86FEE" w:rsidRDefault="00E04F30" w:rsidP="008F029C">
      <w:pPr>
        <w:pStyle w:val="a5"/>
        <w:rPr>
          <w:lang w:eastAsia="zh-CN"/>
        </w:rPr>
      </w:pPr>
      <w:r>
        <w:t>Table 1</w:t>
      </w:r>
      <w:r w:rsidR="00E86FEE">
        <w:t>: Summary</w:t>
      </w:r>
      <w:r w:rsidR="00E86FEE" w:rsidRPr="00E86FEE">
        <w:t xml:space="preserve"> </w:t>
      </w:r>
      <w:r w:rsidR="00E86FEE">
        <w:t>for Option 1/2/3</w:t>
      </w: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3231"/>
        <w:gridCol w:w="2835"/>
        <w:gridCol w:w="2268"/>
      </w:tblGrid>
      <w:tr w:rsidR="002E4281" w:rsidRPr="00EB6384" w14:paraId="67CAB68A" w14:textId="67C81539" w:rsidTr="008F029C">
        <w:trPr>
          <w:jc w:val="center"/>
        </w:trPr>
        <w:tc>
          <w:tcPr>
            <w:tcW w:w="1020" w:type="dxa"/>
            <w:shd w:val="clear" w:color="auto" w:fill="auto"/>
            <w:vAlign w:val="center"/>
            <w:hideMark/>
          </w:tcPr>
          <w:p w14:paraId="5ABD95A2" w14:textId="77777777" w:rsidR="00BF2928" w:rsidRPr="008F029C" w:rsidRDefault="00BF2928" w:rsidP="008F029C">
            <w:pPr>
              <w:jc w:val="center"/>
            </w:pPr>
            <w:r w:rsidRPr="008F029C">
              <w:t>Options</w:t>
            </w:r>
          </w:p>
        </w:tc>
        <w:tc>
          <w:tcPr>
            <w:tcW w:w="3231" w:type="dxa"/>
            <w:shd w:val="clear" w:color="auto" w:fill="auto"/>
            <w:vAlign w:val="center"/>
            <w:hideMark/>
          </w:tcPr>
          <w:p w14:paraId="36224C2E" w14:textId="77777777" w:rsidR="00BF2928" w:rsidRPr="008F029C" w:rsidRDefault="00BF2928" w:rsidP="008F029C">
            <w:pPr>
              <w:jc w:val="center"/>
            </w:pPr>
            <w:r w:rsidRPr="008F029C">
              <w:t>CG-PUSCH transmission occasions in a period are given by</w:t>
            </w:r>
          </w:p>
        </w:tc>
        <w:tc>
          <w:tcPr>
            <w:tcW w:w="2835" w:type="dxa"/>
            <w:shd w:val="clear" w:color="auto" w:fill="auto"/>
            <w:vAlign w:val="center"/>
            <w:hideMark/>
          </w:tcPr>
          <w:p w14:paraId="5CD162DE" w14:textId="77777777" w:rsidR="00BF2928" w:rsidRPr="008F029C" w:rsidRDefault="00BF2928" w:rsidP="008F029C">
            <w:pPr>
              <w:jc w:val="center"/>
            </w:pPr>
            <w:r w:rsidRPr="008F029C">
              <w:t>Cons</w:t>
            </w:r>
          </w:p>
        </w:tc>
        <w:tc>
          <w:tcPr>
            <w:tcW w:w="2268" w:type="dxa"/>
            <w:vAlign w:val="center"/>
          </w:tcPr>
          <w:p w14:paraId="01E32099" w14:textId="2CA189D6" w:rsidR="00BF2928" w:rsidRPr="00BF2928" w:rsidRDefault="00BF2928" w:rsidP="008F029C">
            <w:pPr>
              <w:jc w:val="center"/>
            </w:pPr>
            <w:r>
              <w:rPr>
                <w:rFonts w:hint="eastAsia"/>
                <w:lang w:eastAsia="zh-CN"/>
              </w:rPr>
              <w:t>Pros</w:t>
            </w:r>
          </w:p>
        </w:tc>
      </w:tr>
      <w:tr w:rsidR="00160801" w:rsidRPr="00EB6384" w14:paraId="49E7EDA0" w14:textId="77777777" w:rsidTr="003F555A">
        <w:trPr>
          <w:jc w:val="center"/>
        </w:trPr>
        <w:tc>
          <w:tcPr>
            <w:tcW w:w="1020" w:type="dxa"/>
            <w:shd w:val="clear" w:color="auto" w:fill="auto"/>
            <w:vAlign w:val="center"/>
            <w:hideMark/>
          </w:tcPr>
          <w:p w14:paraId="4AC96C37" w14:textId="265E6556" w:rsidR="00160801" w:rsidRPr="008F029C" w:rsidRDefault="00160801" w:rsidP="003F555A">
            <w:pPr>
              <w:jc w:val="center"/>
              <w:rPr>
                <w:sz w:val="20"/>
              </w:rPr>
            </w:pPr>
            <w:r>
              <w:t>Alt-A</w:t>
            </w:r>
          </w:p>
        </w:tc>
        <w:tc>
          <w:tcPr>
            <w:tcW w:w="3231" w:type="dxa"/>
            <w:shd w:val="clear" w:color="auto" w:fill="auto"/>
            <w:vAlign w:val="center"/>
            <w:hideMark/>
          </w:tcPr>
          <w:p w14:paraId="2C494DD4" w14:textId="77777777" w:rsidR="00160801" w:rsidRPr="008F029C" w:rsidRDefault="00160801" w:rsidP="003F555A">
            <w:pPr>
              <w:jc w:val="center"/>
              <w:rPr>
                <w:sz w:val="20"/>
              </w:rPr>
            </w:pPr>
            <w:r w:rsidRPr="008F029C">
              <w:rPr>
                <w:sz w:val="20"/>
              </w:rPr>
              <w:t xml:space="preserve">PUSCH repetition </w:t>
            </w:r>
            <w:r>
              <w:rPr>
                <w:sz w:val="20"/>
              </w:rPr>
              <w:t>scheme</w:t>
            </w:r>
            <w:r w:rsidRPr="008F029C">
              <w:rPr>
                <w:sz w:val="20"/>
              </w:rPr>
              <w:t>s</w:t>
            </w:r>
          </w:p>
        </w:tc>
        <w:tc>
          <w:tcPr>
            <w:tcW w:w="2835" w:type="dxa"/>
            <w:shd w:val="clear" w:color="auto" w:fill="auto"/>
            <w:vAlign w:val="center"/>
            <w:hideMark/>
          </w:tcPr>
          <w:p w14:paraId="133B7B4F" w14:textId="77777777" w:rsidR="00160801" w:rsidRPr="008F029C" w:rsidRDefault="00160801" w:rsidP="003F555A">
            <w:pPr>
              <w:pStyle w:val="af2"/>
              <w:numPr>
                <w:ilvl w:val="0"/>
                <w:numId w:val="53"/>
              </w:numPr>
              <w:ind w:firstLineChars="0"/>
              <w:jc w:val="left"/>
              <w:rPr>
                <w:sz w:val="20"/>
              </w:rPr>
            </w:pPr>
            <w:r w:rsidRPr="008F029C">
              <w:rPr>
                <w:sz w:val="20"/>
              </w:rPr>
              <w:t>Consecutive slots</w:t>
            </w:r>
          </w:p>
          <w:p w14:paraId="6BF64F80" w14:textId="77777777" w:rsidR="00160801" w:rsidRPr="008F029C" w:rsidRDefault="00160801" w:rsidP="003F555A">
            <w:pPr>
              <w:pStyle w:val="af2"/>
              <w:numPr>
                <w:ilvl w:val="0"/>
                <w:numId w:val="53"/>
              </w:numPr>
              <w:ind w:firstLineChars="0"/>
              <w:jc w:val="left"/>
              <w:rPr>
                <w:sz w:val="20"/>
              </w:rPr>
            </w:pPr>
            <w:r w:rsidRPr="008F029C">
              <w:rPr>
                <w:sz w:val="20"/>
              </w:rPr>
              <w:t>Same time domain length for multiple occasions</w:t>
            </w:r>
          </w:p>
        </w:tc>
        <w:tc>
          <w:tcPr>
            <w:tcW w:w="2268" w:type="dxa"/>
            <w:vAlign w:val="center"/>
          </w:tcPr>
          <w:p w14:paraId="6354DE7B" w14:textId="77777777" w:rsidR="00160801" w:rsidRPr="008F029C" w:rsidRDefault="00160801" w:rsidP="003F555A">
            <w:pPr>
              <w:pStyle w:val="af2"/>
              <w:numPr>
                <w:ilvl w:val="0"/>
                <w:numId w:val="53"/>
              </w:numPr>
              <w:ind w:firstLineChars="0"/>
              <w:jc w:val="left"/>
              <w:rPr>
                <w:sz w:val="20"/>
                <w:lang w:eastAsia="zh-CN"/>
              </w:rPr>
            </w:pPr>
            <w:r w:rsidRPr="008F029C">
              <w:rPr>
                <w:sz w:val="20"/>
                <w:lang w:eastAsia="zh-CN"/>
              </w:rPr>
              <w:t>Both slot level and mini-slot TDRA</w:t>
            </w:r>
          </w:p>
        </w:tc>
      </w:tr>
      <w:tr w:rsidR="002E4281" w:rsidRPr="00EB6384" w14:paraId="46D95828" w14:textId="01664ED9" w:rsidTr="008F029C">
        <w:trPr>
          <w:jc w:val="center"/>
        </w:trPr>
        <w:tc>
          <w:tcPr>
            <w:tcW w:w="1020" w:type="dxa"/>
            <w:shd w:val="clear" w:color="auto" w:fill="auto"/>
            <w:vAlign w:val="center"/>
            <w:hideMark/>
          </w:tcPr>
          <w:p w14:paraId="66C9A871" w14:textId="6E460E68" w:rsidR="00BF2928" w:rsidRPr="008F029C" w:rsidRDefault="00160801" w:rsidP="008F029C">
            <w:pPr>
              <w:jc w:val="center"/>
              <w:rPr>
                <w:sz w:val="20"/>
              </w:rPr>
            </w:pPr>
            <w:r>
              <w:t>Alt-</w:t>
            </w:r>
            <w:r>
              <w:rPr>
                <w:sz w:val="20"/>
              </w:rPr>
              <w:t>B</w:t>
            </w:r>
          </w:p>
        </w:tc>
        <w:tc>
          <w:tcPr>
            <w:tcW w:w="3231" w:type="dxa"/>
            <w:shd w:val="clear" w:color="auto" w:fill="auto"/>
            <w:vAlign w:val="center"/>
            <w:hideMark/>
          </w:tcPr>
          <w:p w14:paraId="614FEEDC" w14:textId="771D99EE" w:rsidR="00BF2928" w:rsidRPr="008F029C" w:rsidRDefault="00BF2928" w:rsidP="008F029C">
            <w:pPr>
              <w:jc w:val="center"/>
              <w:rPr>
                <w:sz w:val="20"/>
              </w:rPr>
            </w:pPr>
            <w:r w:rsidRPr="008F029C">
              <w:rPr>
                <w:i/>
                <w:sz w:val="20"/>
              </w:rPr>
              <w:t>cg-nrofSlots</w:t>
            </w:r>
            <w:r w:rsidRPr="008F029C">
              <w:rPr>
                <w:sz w:val="20"/>
              </w:rPr>
              <w:t xml:space="preserve"> and </w:t>
            </w:r>
            <w:r w:rsidRPr="008F029C">
              <w:rPr>
                <w:i/>
                <w:sz w:val="20"/>
              </w:rPr>
              <w:t>cg-nrofPUSCH-InSlot</w:t>
            </w:r>
          </w:p>
        </w:tc>
        <w:tc>
          <w:tcPr>
            <w:tcW w:w="2835" w:type="dxa"/>
            <w:shd w:val="clear" w:color="auto" w:fill="auto"/>
            <w:vAlign w:val="center"/>
            <w:hideMark/>
          </w:tcPr>
          <w:p w14:paraId="2C9A2ED2" w14:textId="77777777" w:rsidR="00BF2928" w:rsidRPr="008F029C" w:rsidRDefault="00BF2928" w:rsidP="008F029C">
            <w:pPr>
              <w:pStyle w:val="af2"/>
              <w:numPr>
                <w:ilvl w:val="0"/>
                <w:numId w:val="53"/>
              </w:numPr>
              <w:ind w:firstLineChars="0"/>
              <w:jc w:val="left"/>
              <w:rPr>
                <w:sz w:val="20"/>
              </w:rPr>
            </w:pPr>
            <w:r w:rsidRPr="008F029C">
              <w:rPr>
                <w:sz w:val="20"/>
              </w:rPr>
              <w:t>Consecutive slots</w:t>
            </w:r>
          </w:p>
          <w:p w14:paraId="528B58C5" w14:textId="2AF4AC6A" w:rsidR="00F56D34" w:rsidRPr="008F029C" w:rsidRDefault="00F56D34" w:rsidP="008F029C">
            <w:pPr>
              <w:pStyle w:val="af2"/>
              <w:numPr>
                <w:ilvl w:val="0"/>
                <w:numId w:val="53"/>
              </w:numPr>
              <w:ind w:firstLineChars="0"/>
              <w:jc w:val="left"/>
              <w:rPr>
                <w:sz w:val="20"/>
              </w:rPr>
            </w:pPr>
            <w:r w:rsidRPr="008F029C">
              <w:rPr>
                <w:sz w:val="20"/>
              </w:rPr>
              <w:t>Same time domain length for multiple occasions</w:t>
            </w:r>
          </w:p>
        </w:tc>
        <w:tc>
          <w:tcPr>
            <w:tcW w:w="2268" w:type="dxa"/>
            <w:vAlign w:val="center"/>
          </w:tcPr>
          <w:p w14:paraId="4CEB9654" w14:textId="3D3B264E" w:rsidR="00BF2928" w:rsidRPr="008F029C" w:rsidRDefault="00F56D34" w:rsidP="008F029C">
            <w:pPr>
              <w:pStyle w:val="af2"/>
              <w:numPr>
                <w:ilvl w:val="0"/>
                <w:numId w:val="53"/>
              </w:numPr>
              <w:ind w:firstLineChars="0"/>
              <w:jc w:val="left"/>
              <w:rPr>
                <w:sz w:val="20"/>
                <w:lang w:eastAsia="zh-CN"/>
              </w:rPr>
            </w:pPr>
            <w:r w:rsidRPr="008F029C">
              <w:rPr>
                <w:sz w:val="20"/>
                <w:lang w:eastAsia="zh-CN"/>
              </w:rPr>
              <w:t>Both slot level and mini-slot TDRA</w:t>
            </w:r>
          </w:p>
        </w:tc>
      </w:tr>
      <w:tr w:rsidR="002E4281" w:rsidRPr="00EB6384" w14:paraId="35769D18" w14:textId="04F2E789" w:rsidTr="008F029C">
        <w:trPr>
          <w:jc w:val="center"/>
        </w:trPr>
        <w:tc>
          <w:tcPr>
            <w:tcW w:w="1020" w:type="dxa"/>
            <w:shd w:val="clear" w:color="auto" w:fill="auto"/>
            <w:vAlign w:val="center"/>
            <w:hideMark/>
          </w:tcPr>
          <w:p w14:paraId="1B17C12A" w14:textId="6F18962D" w:rsidR="00BF2928" w:rsidRPr="008F029C" w:rsidRDefault="00160801" w:rsidP="008F029C">
            <w:pPr>
              <w:jc w:val="center"/>
              <w:rPr>
                <w:sz w:val="20"/>
              </w:rPr>
            </w:pPr>
            <w:r>
              <w:t>Alt-</w:t>
            </w:r>
            <w:r>
              <w:rPr>
                <w:sz w:val="20"/>
              </w:rPr>
              <w:t>C</w:t>
            </w:r>
          </w:p>
        </w:tc>
        <w:tc>
          <w:tcPr>
            <w:tcW w:w="3231" w:type="dxa"/>
            <w:shd w:val="clear" w:color="auto" w:fill="auto"/>
            <w:vAlign w:val="center"/>
            <w:hideMark/>
          </w:tcPr>
          <w:p w14:paraId="795A186F" w14:textId="77777777" w:rsidR="00BF2928" w:rsidRPr="008F029C" w:rsidRDefault="00BF2928" w:rsidP="008F029C">
            <w:pPr>
              <w:jc w:val="center"/>
              <w:rPr>
                <w:sz w:val="20"/>
              </w:rPr>
            </w:pPr>
            <w:r w:rsidRPr="008F029C">
              <w:rPr>
                <w:sz w:val="20"/>
              </w:rPr>
              <w:t>SLIVs in a row of multi-PUSCH TDRA table</w:t>
            </w:r>
          </w:p>
        </w:tc>
        <w:tc>
          <w:tcPr>
            <w:tcW w:w="2835" w:type="dxa"/>
            <w:shd w:val="clear" w:color="auto" w:fill="auto"/>
            <w:vAlign w:val="center"/>
            <w:hideMark/>
          </w:tcPr>
          <w:p w14:paraId="56465DD1" w14:textId="77777777" w:rsidR="00BF2928" w:rsidRPr="008F029C" w:rsidRDefault="00BF2928" w:rsidP="008F029C">
            <w:pPr>
              <w:pStyle w:val="af2"/>
              <w:numPr>
                <w:ilvl w:val="0"/>
                <w:numId w:val="53"/>
              </w:numPr>
              <w:ind w:firstLineChars="0"/>
              <w:jc w:val="left"/>
              <w:rPr>
                <w:sz w:val="20"/>
              </w:rPr>
            </w:pPr>
            <w:r w:rsidRPr="008F029C">
              <w:rPr>
                <w:sz w:val="20"/>
              </w:rPr>
              <w:t xml:space="preserve">Impact the </w:t>
            </w:r>
            <w:bookmarkStart w:id="13" w:name="OLE_LINK3"/>
            <w:r w:rsidRPr="008F029C">
              <w:rPr>
                <w:sz w:val="20"/>
              </w:rPr>
              <w:t>DCI format 0_1</w:t>
            </w:r>
            <w:bookmarkEnd w:id="13"/>
          </w:p>
          <w:p w14:paraId="0D37EC73" w14:textId="5BE3176D" w:rsidR="00BF2928" w:rsidRPr="008F029C" w:rsidRDefault="00A27639">
            <w:pPr>
              <w:pStyle w:val="af2"/>
              <w:numPr>
                <w:ilvl w:val="0"/>
                <w:numId w:val="53"/>
              </w:numPr>
              <w:ind w:firstLineChars="0"/>
              <w:jc w:val="left"/>
              <w:rPr>
                <w:sz w:val="20"/>
              </w:rPr>
            </w:pPr>
            <w:r>
              <w:rPr>
                <w:sz w:val="20"/>
              </w:rPr>
              <w:t>H</w:t>
            </w:r>
            <w:r w:rsidRPr="00A27639">
              <w:rPr>
                <w:sz w:val="20"/>
              </w:rPr>
              <w:t xml:space="preserve">igh signaling overhead </w:t>
            </w:r>
            <w:r>
              <w:rPr>
                <w:sz w:val="20"/>
              </w:rPr>
              <w:t>to c</w:t>
            </w:r>
            <w:r w:rsidR="00BF2928" w:rsidRPr="008F029C">
              <w:rPr>
                <w:sz w:val="20"/>
              </w:rPr>
              <w:t>onfigure multi-PUSCH TDRA table</w:t>
            </w:r>
          </w:p>
        </w:tc>
        <w:tc>
          <w:tcPr>
            <w:tcW w:w="2268" w:type="dxa"/>
            <w:vAlign w:val="center"/>
          </w:tcPr>
          <w:p w14:paraId="21D53CFF" w14:textId="77777777" w:rsidR="00BF2928" w:rsidRDefault="00BF2928" w:rsidP="008F029C">
            <w:pPr>
              <w:pStyle w:val="af2"/>
              <w:numPr>
                <w:ilvl w:val="0"/>
                <w:numId w:val="53"/>
              </w:numPr>
              <w:ind w:firstLineChars="0"/>
              <w:jc w:val="left"/>
              <w:rPr>
                <w:sz w:val="20"/>
                <w:lang w:eastAsia="zh-CN"/>
              </w:rPr>
            </w:pPr>
            <w:r w:rsidRPr="008F029C">
              <w:rPr>
                <w:sz w:val="20"/>
                <w:lang w:eastAsia="zh-CN"/>
              </w:rPr>
              <w:t xml:space="preserve">Different </w:t>
            </w:r>
            <w:r w:rsidR="00F56D34" w:rsidRPr="008F029C">
              <w:rPr>
                <w:sz w:val="20"/>
                <w:lang w:eastAsia="zh-CN"/>
              </w:rPr>
              <w:t>TDRA for multiple occasions</w:t>
            </w:r>
          </w:p>
          <w:p w14:paraId="75A91D07" w14:textId="02F5B5CB" w:rsidR="00A27639" w:rsidRPr="008F029C" w:rsidRDefault="00A27639" w:rsidP="008F029C">
            <w:pPr>
              <w:pStyle w:val="af2"/>
              <w:numPr>
                <w:ilvl w:val="0"/>
                <w:numId w:val="53"/>
              </w:numPr>
              <w:ind w:firstLineChars="0"/>
              <w:jc w:val="left"/>
              <w:rPr>
                <w:sz w:val="20"/>
                <w:lang w:eastAsia="zh-CN"/>
              </w:rPr>
            </w:pPr>
            <w:r>
              <w:rPr>
                <w:sz w:val="20"/>
                <w:lang w:eastAsia="zh-CN"/>
              </w:rPr>
              <w:t>flexible</w:t>
            </w:r>
          </w:p>
        </w:tc>
      </w:tr>
    </w:tbl>
    <w:p w14:paraId="73B0AB4D" w14:textId="05DBD7B9" w:rsidR="00EB6384" w:rsidRDefault="00EB6384" w:rsidP="003E5973">
      <w:pPr>
        <w:rPr>
          <w:lang w:eastAsia="zh-CN"/>
        </w:rPr>
      </w:pPr>
    </w:p>
    <w:p w14:paraId="47A621B2" w14:textId="77777777" w:rsidR="00BF12D6" w:rsidRDefault="00906F28" w:rsidP="007474CB">
      <w:pPr>
        <w:rPr>
          <w:b/>
          <w:i/>
          <w:lang w:eastAsia="zh-CN"/>
        </w:rPr>
      </w:pPr>
      <w:r>
        <w:rPr>
          <w:b/>
          <w:i/>
          <w:lang w:eastAsia="zh-CN"/>
        </w:rPr>
        <w:t xml:space="preserve">Proposal 1: </w:t>
      </w:r>
      <w:r w:rsidR="00B423AE" w:rsidRPr="00B423AE">
        <w:rPr>
          <w:b/>
          <w:i/>
          <w:lang w:eastAsia="zh-CN"/>
        </w:rPr>
        <w:t xml:space="preserve">Two </w:t>
      </w:r>
      <w:r w:rsidR="00B423AE">
        <w:rPr>
          <w:b/>
          <w:i/>
          <w:lang w:eastAsia="zh-CN"/>
        </w:rPr>
        <w:t>alternatives</w:t>
      </w:r>
      <w:r w:rsidR="00B423AE" w:rsidRPr="00B423AE">
        <w:rPr>
          <w:b/>
          <w:i/>
          <w:lang w:eastAsia="zh-CN"/>
        </w:rPr>
        <w:t xml:space="preserve"> can be considered as </w:t>
      </w:r>
      <w:r w:rsidR="00B423AE" w:rsidRPr="00906F28">
        <w:rPr>
          <w:b/>
          <w:i/>
          <w:lang w:eastAsia="zh-CN"/>
        </w:rPr>
        <w:t>starting point</w:t>
      </w:r>
      <w:r w:rsidR="00B423AE" w:rsidRPr="00B423AE">
        <w:rPr>
          <w:b/>
          <w:i/>
          <w:lang w:eastAsia="zh-CN"/>
        </w:rPr>
        <w:t xml:space="preserve"> </w:t>
      </w:r>
      <w:r w:rsidR="00B423AE" w:rsidRPr="00906F28">
        <w:rPr>
          <w:b/>
          <w:i/>
          <w:lang w:eastAsia="zh-CN"/>
        </w:rPr>
        <w:t>for determination of the TDRA asso</w:t>
      </w:r>
      <w:r w:rsidR="00B423AE">
        <w:rPr>
          <w:b/>
          <w:i/>
          <w:lang w:eastAsia="zh-CN"/>
        </w:rPr>
        <w:t>ciated to multiple CG PUSCH TOs</w:t>
      </w:r>
      <w:r w:rsidR="00B423AE" w:rsidRPr="00B423AE">
        <w:rPr>
          <w:b/>
          <w:i/>
          <w:lang w:eastAsia="zh-CN"/>
        </w:rPr>
        <w:t xml:space="preserve"> based on the existing specifications:</w:t>
      </w:r>
    </w:p>
    <w:p w14:paraId="440AE6FB" w14:textId="77777777" w:rsidR="00BF12D6" w:rsidRDefault="00B423AE" w:rsidP="00BE6227">
      <w:pPr>
        <w:pStyle w:val="af2"/>
        <w:numPr>
          <w:ilvl w:val="0"/>
          <w:numId w:val="45"/>
        </w:numPr>
        <w:ind w:firstLineChars="0"/>
        <w:rPr>
          <w:b/>
          <w:i/>
          <w:lang w:eastAsia="zh-CN"/>
        </w:rPr>
      </w:pPr>
      <w:r>
        <w:rPr>
          <w:b/>
          <w:i/>
          <w:lang w:eastAsia="zh-CN"/>
        </w:rPr>
        <w:t xml:space="preserve">Alt-A: </w:t>
      </w:r>
      <w:r w:rsidR="00A85BD0" w:rsidRPr="00B423AE">
        <w:rPr>
          <w:b/>
          <w:i/>
          <w:lang w:eastAsia="zh-CN"/>
        </w:rPr>
        <w:t xml:space="preserve">configure multiple PUSCH following </w:t>
      </w:r>
      <w:r w:rsidR="00A85BD0" w:rsidRPr="00A85BD0">
        <w:rPr>
          <w:b/>
          <w:i/>
          <w:lang w:eastAsia="zh-CN"/>
        </w:rPr>
        <w:t>the time domain resource mapping of</w:t>
      </w:r>
      <w:r w:rsidR="002635C6" w:rsidRPr="002635C6">
        <w:rPr>
          <w:b/>
          <w:i/>
          <w:lang w:eastAsia="zh-CN"/>
        </w:rPr>
        <w:t xml:space="preserve"> both PUSCH repetition Type A and Type B</w:t>
      </w:r>
      <w:r w:rsidR="00BF12D6">
        <w:rPr>
          <w:b/>
          <w:i/>
          <w:lang w:eastAsia="zh-CN"/>
        </w:rPr>
        <w:t xml:space="preserve"> repetition</w:t>
      </w:r>
      <w:r w:rsidR="002635C6" w:rsidRPr="002635C6">
        <w:rPr>
          <w:b/>
          <w:i/>
          <w:lang w:eastAsia="zh-CN"/>
        </w:rPr>
        <w:t xml:space="preserve"> framework can be considered</w:t>
      </w:r>
      <w:r w:rsidR="00906F28" w:rsidRPr="00906F28">
        <w:rPr>
          <w:b/>
          <w:i/>
          <w:lang w:eastAsia="zh-CN"/>
        </w:rPr>
        <w:t>.</w:t>
      </w:r>
    </w:p>
    <w:p w14:paraId="341E71DE" w14:textId="326034AA" w:rsidR="00657D0E" w:rsidRPr="007474CB" w:rsidRDefault="00BF12D6">
      <w:pPr>
        <w:pStyle w:val="af2"/>
        <w:numPr>
          <w:ilvl w:val="0"/>
          <w:numId w:val="45"/>
        </w:numPr>
        <w:ind w:firstLineChars="0"/>
        <w:rPr>
          <w:b/>
          <w:i/>
          <w:lang w:eastAsia="zh-CN"/>
        </w:rPr>
      </w:pPr>
      <w:r>
        <w:rPr>
          <w:b/>
          <w:i/>
          <w:lang w:eastAsia="zh-CN"/>
        </w:rPr>
        <w:t>Alt-C2:</w:t>
      </w:r>
      <w:r w:rsidR="00B423AE">
        <w:rPr>
          <w:b/>
          <w:i/>
          <w:lang w:eastAsia="zh-CN"/>
        </w:rPr>
        <w:t xml:space="preserve"> </w:t>
      </w:r>
      <w:r w:rsidR="00B423AE" w:rsidRPr="00B423AE">
        <w:rPr>
          <w:b/>
          <w:i/>
          <w:lang w:eastAsia="zh-CN"/>
        </w:rPr>
        <w:t>configure multiple PUSCH following Rel-17 single DCI scheduling multiple PUSCHs since N PUSCH TOs can be</w:t>
      </w:r>
      <w:r w:rsidR="00BA1479">
        <w:rPr>
          <w:b/>
          <w:i/>
          <w:lang w:eastAsia="zh-CN"/>
        </w:rPr>
        <w:t xml:space="preserve"> in</w:t>
      </w:r>
      <w:r w:rsidR="00B423AE" w:rsidRPr="00B423AE">
        <w:rPr>
          <w:b/>
          <w:i/>
          <w:lang w:eastAsia="zh-CN"/>
        </w:rPr>
        <w:t xml:space="preserve"> non-consecutive PUSCHs and/or in non-consecutive slots.</w:t>
      </w:r>
    </w:p>
    <w:p w14:paraId="02C59EEC" w14:textId="77777777" w:rsidR="00243A02" w:rsidRPr="00A93768" w:rsidRDefault="00243A02" w:rsidP="003E5973">
      <w:pPr>
        <w:rPr>
          <w:b/>
          <w:i/>
          <w:lang w:eastAsia="zh-CN"/>
        </w:rPr>
      </w:pPr>
    </w:p>
    <w:p w14:paraId="27D7160D" w14:textId="2E4030D7" w:rsidR="003D4D69" w:rsidRPr="0073401B" w:rsidRDefault="003D4D69" w:rsidP="003D4D69">
      <w:pPr>
        <w:rPr>
          <w:b/>
          <w:u w:val="single"/>
          <w:lang w:eastAsia="zh-CN"/>
        </w:rPr>
      </w:pPr>
      <w:r w:rsidRPr="0073401B">
        <w:rPr>
          <w:b/>
          <w:u w:val="single"/>
          <w:lang w:eastAsia="zh-CN"/>
        </w:rPr>
        <w:t xml:space="preserve">HARQ process </w:t>
      </w:r>
      <w:r w:rsidR="00856C9E" w:rsidRPr="0073401B">
        <w:rPr>
          <w:b/>
          <w:u w:val="single"/>
          <w:lang w:eastAsia="zh-CN"/>
        </w:rPr>
        <w:t>ID</w:t>
      </w:r>
    </w:p>
    <w:p w14:paraId="39FF17E8" w14:textId="5127D35C" w:rsidR="00243A02" w:rsidRDefault="00DC142C" w:rsidP="00243A02">
      <w:pPr>
        <w:rPr>
          <w:lang w:eastAsia="zh-CN"/>
        </w:rPr>
      </w:pPr>
      <w:r>
        <w:rPr>
          <w:lang w:eastAsia="zh-CN"/>
        </w:rPr>
        <w:t>A</w:t>
      </w:r>
      <w:r w:rsidR="00243A02">
        <w:rPr>
          <w:lang w:eastAsia="zh-CN"/>
        </w:rPr>
        <w:t xml:space="preserve">nother </w:t>
      </w:r>
      <w:r w:rsidR="00EA52E2">
        <w:rPr>
          <w:lang w:eastAsia="zh-CN"/>
        </w:rPr>
        <w:t>issue</w:t>
      </w:r>
      <w:r w:rsidR="00243A02" w:rsidRPr="00334C77">
        <w:rPr>
          <w:lang w:eastAsia="zh-CN"/>
        </w:rPr>
        <w:t xml:space="preserve"> need to </w:t>
      </w:r>
      <w:r w:rsidR="00243A02">
        <w:rPr>
          <w:lang w:eastAsia="zh-CN"/>
        </w:rPr>
        <w:t xml:space="preserve">be </w:t>
      </w:r>
      <w:r w:rsidR="00243A02" w:rsidRPr="00334C77">
        <w:rPr>
          <w:lang w:eastAsia="zh-CN"/>
        </w:rPr>
        <w:t>discuss</w:t>
      </w:r>
      <w:r w:rsidR="00243A02">
        <w:rPr>
          <w:lang w:eastAsia="zh-CN"/>
        </w:rPr>
        <w:t>ed is</w:t>
      </w:r>
      <w:r w:rsidR="00243A02" w:rsidRPr="00334C77">
        <w:rPr>
          <w:lang w:eastAsia="zh-CN"/>
        </w:rPr>
        <w:t xml:space="preserve"> how to handle </w:t>
      </w:r>
      <w:bookmarkStart w:id="14" w:name="OLE_LINK17"/>
      <w:r w:rsidR="00243A02" w:rsidRPr="00334C77">
        <w:rPr>
          <w:lang w:eastAsia="zh-CN"/>
        </w:rPr>
        <w:t xml:space="preserve">HARQ process </w:t>
      </w:r>
      <w:r w:rsidR="0019335E">
        <w:rPr>
          <w:lang w:eastAsia="zh-CN"/>
        </w:rPr>
        <w:t>ID</w:t>
      </w:r>
      <w:bookmarkEnd w:id="14"/>
      <w:r w:rsidR="004A06CA">
        <w:rPr>
          <w:lang w:eastAsia="zh-CN"/>
        </w:rPr>
        <w:t xml:space="preserve"> in the m</w:t>
      </w:r>
      <w:r w:rsidR="004A06CA" w:rsidRPr="004A06CA">
        <w:rPr>
          <w:lang w:eastAsia="zh-CN"/>
        </w:rPr>
        <w:t>ultiple CG PUSCH transmission occasions</w:t>
      </w:r>
      <w:r w:rsidR="004A06CA">
        <w:rPr>
          <w:lang w:eastAsia="zh-CN"/>
        </w:rPr>
        <w:t>.</w:t>
      </w:r>
      <w:r w:rsidR="00243A02" w:rsidRPr="00EB67BC">
        <w:rPr>
          <w:lang w:eastAsia="zh-CN"/>
        </w:rPr>
        <w:t xml:space="preserve"> </w:t>
      </w:r>
      <w:r w:rsidR="007075C6">
        <w:rPr>
          <w:lang w:eastAsia="zh-CN"/>
        </w:rPr>
        <w:t xml:space="preserve">Regarding </w:t>
      </w:r>
      <w:r w:rsidR="007075C6" w:rsidRPr="00FC62A8">
        <w:rPr>
          <w:bCs/>
          <w:lang w:eastAsia="zh-CN"/>
        </w:rPr>
        <w:t>the</w:t>
      </w:r>
      <w:r w:rsidR="007075C6" w:rsidRPr="007075C6">
        <w:t xml:space="preserve"> </w:t>
      </w:r>
      <w:r w:rsidR="007075C6" w:rsidRPr="007075C6">
        <w:rPr>
          <w:bCs/>
          <w:lang w:eastAsia="zh-CN"/>
        </w:rPr>
        <w:t>HARQ process ID</w:t>
      </w:r>
      <w:r w:rsidR="007075C6">
        <w:rPr>
          <w:bCs/>
          <w:lang w:eastAsia="zh-CN"/>
        </w:rPr>
        <w:t>,</w:t>
      </w:r>
      <w:r w:rsidR="007075C6" w:rsidRPr="00FC62A8">
        <w:rPr>
          <w:bCs/>
          <w:lang w:eastAsia="zh-CN"/>
        </w:rPr>
        <w:t xml:space="preserve"> </w:t>
      </w:r>
      <w:r w:rsidR="007075C6">
        <w:rPr>
          <w:lang w:eastAsia="zh-CN"/>
        </w:rPr>
        <w:t>an</w:t>
      </w:r>
      <w:r w:rsidR="007075C6" w:rsidRPr="007075C6">
        <w:rPr>
          <w:lang w:eastAsia="zh-CN"/>
        </w:rPr>
        <w:t xml:space="preserve"> agreements were achieved in RAN1#112 meeting</w:t>
      </w:r>
      <w:r w:rsidR="00C3227C">
        <w:rPr>
          <w:lang w:eastAsia="zh-CN"/>
        </w:rPr>
        <w:t>.</w:t>
      </w:r>
    </w:p>
    <w:tbl>
      <w:tblPr>
        <w:tblStyle w:val="ad"/>
        <w:tblW w:w="0" w:type="auto"/>
        <w:tblLook w:val="04A0" w:firstRow="1" w:lastRow="0" w:firstColumn="1" w:lastColumn="0" w:noHBand="0" w:noVBand="1"/>
      </w:tblPr>
      <w:tblGrid>
        <w:gridCol w:w="9307"/>
      </w:tblGrid>
      <w:tr w:rsidR="00C3227C" w14:paraId="50C22E45" w14:textId="77777777" w:rsidTr="00C3227C">
        <w:tc>
          <w:tcPr>
            <w:tcW w:w="9307" w:type="dxa"/>
          </w:tcPr>
          <w:p w14:paraId="4475FA16" w14:textId="77777777" w:rsidR="00C3227C" w:rsidRPr="00CD0E64" w:rsidRDefault="00C3227C" w:rsidP="00C3227C">
            <w:pPr>
              <w:rPr>
                <w:rFonts w:cs="Arial"/>
                <w:szCs w:val="20"/>
                <w:highlight w:val="green"/>
              </w:rPr>
            </w:pPr>
            <w:r>
              <w:rPr>
                <w:rFonts w:cs="Arial"/>
                <w:b/>
                <w:szCs w:val="20"/>
                <w:highlight w:val="green"/>
              </w:rPr>
              <w:t>Agreement</w:t>
            </w:r>
          </w:p>
          <w:p w14:paraId="7D0802D8" w14:textId="77777777" w:rsidR="00C3227C" w:rsidRPr="007A6201" w:rsidRDefault="00C3227C" w:rsidP="00C3227C">
            <w:pPr>
              <w:rPr>
                <w:rFonts w:cs="Times"/>
                <w:szCs w:val="20"/>
              </w:rPr>
            </w:pPr>
            <w:r w:rsidRPr="007A6201">
              <w:rPr>
                <w:rFonts w:cs="Times"/>
                <w:szCs w:val="20"/>
              </w:rPr>
              <w:t>For determination of HARQ process IDs associated to PUSCHs in multi-PUSCHs CG assuming one TB per PUSCH, consider the following alternatives:</w:t>
            </w:r>
          </w:p>
          <w:p w14:paraId="3762050A" w14:textId="77777777" w:rsidR="00C3227C" w:rsidRPr="007A6201" w:rsidRDefault="00C3227C" w:rsidP="00C3227C">
            <w:pPr>
              <w:pStyle w:val="af2"/>
              <w:numPr>
                <w:ilvl w:val="0"/>
                <w:numId w:val="62"/>
              </w:numPr>
              <w:autoSpaceDE/>
              <w:autoSpaceDN/>
              <w:adjustRightInd/>
              <w:snapToGrid/>
              <w:spacing w:after="0" w:line="259" w:lineRule="auto"/>
              <w:ind w:firstLineChars="0"/>
              <w:jc w:val="left"/>
              <w:rPr>
                <w:rFonts w:cs="Times"/>
                <w:szCs w:val="20"/>
              </w:rPr>
            </w:pPr>
            <w:r w:rsidRPr="007A6201">
              <w:rPr>
                <w:rFonts w:cs="Times"/>
                <w:b/>
                <w:bCs/>
                <w:szCs w:val="20"/>
              </w:rPr>
              <w:t>Alt. 1:</w:t>
            </w:r>
            <w:r w:rsidRPr="007A6201">
              <w:rPr>
                <w:rFonts w:cs="Times"/>
                <w:szCs w:val="20"/>
              </w:rPr>
              <w:t xml:space="preserve">  The HARQ process ID for the first configured/valid PUSCH in a period is determined based on the legacy CG procedure when cg-RetransmissionTimer is not configured, and applying "the period duration divided by X instead of the period duration.</w:t>
            </w:r>
          </w:p>
          <w:p w14:paraId="4668321D" w14:textId="77777777" w:rsidR="00C3227C" w:rsidRPr="007A6201" w:rsidRDefault="00C3227C" w:rsidP="00C3227C">
            <w:pPr>
              <w:pStyle w:val="af2"/>
              <w:numPr>
                <w:ilvl w:val="1"/>
                <w:numId w:val="62"/>
              </w:numPr>
              <w:autoSpaceDE/>
              <w:autoSpaceDN/>
              <w:adjustRightInd/>
              <w:snapToGrid/>
              <w:spacing w:after="0" w:line="259" w:lineRule="auto"/>
              <w:ind w:firstLineChars="0"/>
              <w:jc w:val="left"/>
              <w:rPr>
                <w:rFonts w:cs="Times"/>
                <w:szCs w:val="20"/>
              </w:rPr>
            </w:pPr>
            <w:r w:rsidRPr="007A6201">
              <w:rPr>
                <w:rFonts w:cs="Times"/>
                <w:szCs w:val="20"/>
              </w:rPr>
              <w:lastRenderedPageBreak/>
              <w:t>The HARQ process ID of the remaining PUSCHs in the period is determined by incrementing the HARQ process ID of the preceding PUSCH in the period.</w:t>
            </w:r>
          </w:p>
          <w:p w14:paraId="26576871" w14:textId="77777777" w:rsidR="00C3227C" w:rsidRPr="007A6201" w:rsidRDefault="00C3227C" w:rsidP="00C3227C">
            <w:pPr>
              <w:pStyle w:val="af2"/>
              <w:numPr>
                <w:ilvl w:val="1"/>
                <w:numId w:val="62"/>
              </w:numPr>
              <w:autoSpaceDE/>
              <w:autoSpaceDN/>
              <w:adjustRightInd/>
              <w:snapToGrid/>
              <w:spacing w:after="0" w:line="259" w:lineRule="auto"/>
              <w:ind w:firstLineChars="0"/>
              <w:jc w:val="left"/>
              <w:rPr>
                <w:rFonts w:cs="Times"/>
                <w:szCs w:val="20"/>
              </w:rPr>
            </w:pPr>
            <w:r w:rsidRPr="007A6201">
              <w:rPr>
                <w:rFonts w:cs="Times"/>
                <w:szCs w:val="20"/>
              </w:rPr>
              <w:t>Alt 1-1; X = 1</w:t>
            </w:r>
          </w:p>
          <w:p w14:paraId="024E6BBB" w14:textId="77777777" w:rsidR="00C3227C" w:rsidRPr="007A6201" w:rsidRDefault="00C3227C" w:rsidP="00C3227C">
            <w:pPr>
              <w:pStyle w:val="af2"/>
              <w:numPr>
                <w:ilvl w:val="1"/>
                <w:numId w:val="62"/>
              </w:numPr>
              <w:autoSpaceDE/>
              <w:autoSpaceDN/>
              <w:adjustRightInd/>
              <w:snapToGrid/>
              <w:spacing w:after="0" w:line="259" w:lineRule="auto"/>
              <w:ind w:firstLineChars="0"/>
              <w:jc w:val="left"/>
              <w:rPr>
                <w:rFonts w:cs="Times"/>
                <w:szCs w:val="20"/>
              </w:rPr>
            </w:pPr>
            <w:r w:rsidRPr="007A6201">
              <w:rPr>
                <w:rFonts w:cs="Times"/>
                <w:szCs w:val="20"/>
              </w:rPr>
              <w:t>Alt 1-2: X is the number of configured PUSCHs in a period</w:t>
            </w:r>
          </w:p>
          <w:p w14:paraId="15878CA6" w14:textId="77777777" w:rsidR="00C3227C" w:rsidRPr="007A6201" w:rsidRDefault="00C3227C" w:rsidP="00C3227C">
            <w:pPr>
              <w:pStyle w:val="af2"/>
              <w:numPr>
                <w:ilvl w:val="1"/>
                <w:numId w:val="62"/>
              </w:numPr>
              <w:autoSpaceDE/>
              <w:autoSpaceDN/>
              <w:adjustRightInd/>
              <w:snapToGrid/>
              <w:spacing w:after="0" w:line="259" w:lineRule="auto"/>
              <w:ind w:firstLineChars="0"/>
              <w:jc w:val="left"/>
              <w:rPr>
                <w:rFonts w:cs="Times"/>
                <w:szCs w:val="20"/>
              </w:rPr>
            </w:pPr>
            <w:r w:rsidRPr="007A6201">
              <w:rPr>
                <w:rFonts w:cs="Times"/>
                <w:szCs w:val="20"/>
              </w:rPr>
              <w:t>Alt 1-3: X is provided by RRC configuration.</w:t>
            </w:r>
          </w:p>
          <w:p w14:paraId="0C2B7A20" w14:textId="77777777" w:rsidR="00C3227C" w:rsidRPr="007A6201" w:rsidRDefault="00C3227C" w:rsidP="00C3227C">
            <w:pPr>
              <w:pStyle w:val="af2"/>
              <w:numPr>
                <w:ilvl w:val="1"/>
                <w:numId w:val="62"/>
              </w:numPr>
              <w:autoSpaceDE/>
              <w:autoSpaceDN/>
              <w:adjustRightInd/>
              <w:snapToGrid/>
              <w:spacing w:after="0" w:line="259" w:lineRule="auto"/>
              <w:ind w:firstLineChars="0"/>
              <w:jc w:val="left"/>
              <w:rPr>
                <w:rFonts w:cs="Times"/>
                <w:szCs w:val="20"/>
              </w:rPr>
            </w:pPr>
            <w:r w:rsidRPr="007A6201">
              <w:rPr>
                <w:rFonts w:cs="Times"/>
                <w:szCs w:val="20"/>
              </w:rPr>
              <w:t>FFS details</w:t>
            </w:r>
          </w:p>
          <w:p w14:paraId="7AF8E27B" w14:textId="77777777" w:rsidR="00C3227C" w:rsidRPr="007A6201" w:rsidRDefault="00C3227C" w:rsidP="00C3227C">
            <w:pPr>
              <w:pStyle w:val="af2"/>
              <w:numPr>
                <w:ilvl w:val="0"/>
                <w:numId w:val="62"/>
              </w:numPr>
              <w:autoSpaceDE/>
              <w:autoSpaceDN/>
              <w:adjustRightInd/>
              <w:snapToGrid/>
              <w:spacing w:after="0" w:line="259" w:lineRule="auto"/>
              <w:ind w:firstLineChars="0"/>
              <w:jc w:val="left"/>
              <w:rPr>
                <w:rFonts w:cs="Times"/>
                <w:b/>
                <w:bCs/>
                <w:szCs w:val="20"/>
              </w:rPr>
            </w:pPr>
            <w:r w:rsidRPr="007A6201">
              <w:rPr>
                <w:rFonts w:cs="Times"/>
                <w:b/>
                <w:bCs/>
                <w:szCs w:val="20"/>
              </w:rPr>
              <w:t xml:space="preserve">Alt. 2: </w:t>
            </w:r>
            <w:r w:rsidRPr="007A6201">
              <w:rPr>
                <w:rFonts w:cs="Times"/>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3915861D" w14:textId="77777777" w:rsidR="00C3227C" w:rsidRPr="007A6201" w:rsidRDefault="00C3227C" w:rsidP="00C3227C">
            <w:pPr>
              <w:pStyle w:val="af2"/>
              <w:numPr>
                <w:ilvl w:val="1"/>
                <w:numId w:val="62"/>
              </w:numPr>
              <w:autoSpaceDE/>
              <w:autoSpaceDN/>
              <w:adjustRightInd/>
              <w:snapToGrid/>
              <w:spacing w:after="0" w:line="259" w:lineRule="auto"/>
              <w:ind w:firstLineChars="0"/>
              <w:jc w:val="left"/>
              <w:rPr>
                <w:rFonts w:cs="Times"/>
                <w:szCs w:val="20"/>
              </w:rPr>
            </w:pPr>
            <w:r w:rsidRPr="007A6201">
              <w:rPr>
                <w:rFonts w:cs="Times"/>
                <w:szCs w:val="20"/>
              </w:rPr>
              <w:t>FFS details</w:t>
            </w:r>
            <w:r w:rsidRPr="007A6201">
              <w:rPr>
                <w:rFonts w:cs="Times"/>
                <w:szCs w:val="20"/>
              </w:rPr>
              <w:tab/>
            </w:r>
          </w:p>
          <w:p w14:paraId="09C6E313" w14:textId="77777777" w:rsidR="00C3227C" w:rsidRPr="007A6201" w:rsidRDefault="00C3227C" w:rsidP="00C3227C">
            <w:pPr>
              <w:pStyle w:val="af2"/>
              <w:numPr>
                <w:ilvl w:val="0"/>
                <w:numId w:val="62"/>
              </w:numPr>
              <w:autoSpaceDE/>
              <w:autoSpaceDN/>
              <w:adjustRightInd/>
              <w:snapToGrid/>
              <w:spacing w:after="0" w:line="259" w:lineRule="auto"/>
              <w:ind w:firstLineChars="0"/>
              <w:jc w:val="left"/>
              <w:rPr>
                <w:rFonts w:cs="Times"/>
                <w:szCs w:val="20"/>
              </w:rPr>
            </w:pPr>
            <w:r w:rsidRPr="007A6201">
              <w:rPr>
                <w:rFonts w:cs="Times"/>
                <w:b/>
                <w:bCs/>
                <w:szCs w:val="20"/>
              </w:rPr>
              <w:t>Alt. 3:</w:t>
            </w:r>
            <w:r w:rsidRPr="007A6201">
              <w:rPr>
                <w:rFonts w:cs="Times"/>
                <w:szCs w:val="20"/>
              </w:rPr>
              <w:t xml:space="preserve"> The HARQ process ID for the configured PUSCHs in a period is determined based on the legacy CG procedure when cg-RetransmissionTimer is not configured.</w:t>
            </w:r>
          </w:p>
          <w:p w14:paraId="2E020FE4" w14:textId="77777777" w:rsidR="00C3227C" w:rsidRPr="007A6201" w:rsidRDefault="00C3227C" w:rsidP="00C3227C">
            <w:pPr>
              <w:pStyle w:val="af2"/>
              <w:numPr>
                <w:ilvl w:val="1"/>
                <w:numId w:val="62"/>
              </w:numPr>
              <w:autoSpaceDE/>
              <w:autoSpaceDN/>
              <w:adjustRightInd/>
              <w:snapToGrid/>
              <w:spacing w:after="0" w:line="259" w:lineRule="auto"/>
              <w:ind w:firstLineChars="0"/>
              <w:jc w:val="left"/>
              <w:rPr>
                <w:rFonts w:cs="Times"/>
                <w:szCs w:val="20"/>
              </w:rPr>
            </w:pPr>
            <w:r w:rsidRPr="007A6201">
              <w:rPr>
                <w:rFonts w:cs="Times"/>
                <w:szCs w:val="20"/>
              </w:rPr>
              <w:t>FFS on potential enhancements different from previous alternatives</w:t>
            </w:r>
          </w:p>
          <w:p w14:paraId="20287C51" w14:textId="77777777" w:rsidR="00C3227C" w:rsidRPr="007A6201" w:rsidRDefault="00C3227C" w:rsidP="00C3227C">
            <w:pPr>
              <w:pStyle w:val="af2"/>
              <w:numPr>
                <w:ilvl w:val="1"/>
                <w:numId w:val="62"/>
              </w:numPr>
              <w:autoSpaceDE/>
              <w:autoSpaceDN/>
              <w:adjustRightInd/>
              <w:snapToGrid/>
              <w:spacing w:after="0" w:line="259" w:lineRule="auto"/>
              <w:ind w:firstLineChars="0"/>
              <w:jc w:val="left"/>
              <w:rPr>
                <w:rFonts w:cs="Times"/>
                <w:szCs w:val="20"/>
              </w:rPr>
            </w:pPr>
            <w:r w:rsidRPr="007A6201">
              <w:rPr>
                <w:rFonts w:cs="Times"/>
                <w:szCs w:val="20"/>
              </w:rPr>
              <w:t>Alt 3-1: Note: Same HP ID would be used for all PUSCHs within a period.</w:t>
            </w:r>
          </w:p>
          <w:p w14:paraId="4C35E4C6" w14:textId="77777777" w:rsidR="00C3227C" w:rsidRPr="007A6201" w:rsidRDefault="00C3227C" w:rsidP="00C3227C">
            <w:pPr>
              <w:pStyle w:val="af2"/>
              <w:numPr>
                <w:ilvl w:val="2"/>
                <w:numId w:val="62"/>
              </w:numPr>
              <w:autoSpaceDE/>
              <w:autoSpaceDN/>
              <w:adjustRightInd/>
              <w:snapToGrid/>
              <w:spacing w:after="0" w:line="259" w:lineRule="auto"/>
              <w:ind w:firstLineChars="0"/>
              <w:jc w:val="left"/>
              <w:rPr>
                <w:rFonts w:cs="Times"/>
                <w:szCs w:val="20"/>
              </w:rPr>
            </w:pPr>
            <w:r w:rsidRPr="007A6201">
              <w:rPr>
                <w:rFonts w:cs="Times"/>
                <w:szCs w:val="20"/>
              </w:rPr>
              <w:t>FFS details</w:t>
            </w:r>
          </w:p>
          <w:p w14:paraId="4A96665B" w14:textId="77777777" w:rsidR="00C3227C" w:rsidRPr="007A6201" w:rsidRDefault="00C3227C" w:rsidP="00C3227C">
            <w:pPr>
              <w:pStyle w:val="af2"/>
              <w:numPr>
                <w:ilvl w:val="1"/>
                <w:numId w:val="62"/>
              </w:numPr>
              <w:autoSpaceDE/>
              <w:autoSpaceDN/>
              <w:adjustRightInd/>
              <w:snapToGrid/>
              <w:spacing w:after="0" w:line="259" w:lineRule="auto"/>
              <w:ind w:firstLineChars="0"/>
              <w:jc w:val="left"/>
              <w:rPr>
                <w:rFonts w:cs="Times"/>
                <w:szCs w:val="20"/>
              </w:rPr>
            </w:pPr>
            <w:r w:rsidRPr="007A6201">
              <w:rPr>
                <w:rFonts w:cs="Times"/>
                <w:szCs w:val="20"/>
              </w:rPr>
              <w:t>Alt 3-2:</w:t>
            </w:r>
            <w:r w:rsidRPr="007A6201">
              <w:rPr>
                <w:rFonts w:cs="Times"/>
              </w:rPr>
              <w:t xml:space="preserve"> </w:t>
            </w:r>
            <w:r w:rsidRPr="007A6201">
              <w:rPr>
                <w:rFonts w:cs="Times"/>
                <w:szCs w:val="20"/>
              </w:rPr>
              <w:t>Note: Different HP ID could be used for all PUSCHs within a period.</w:t>
            </w:r>
          </w:p>
          <w:p w14:paraId="06E19684" w14:textId="77777777" w:rsidR="00C3227C" w:rsidRPr="007A6201" w:rsidRDefault="00C3227C" w:rsidP="00C3227C">
            <w:pPr>
              <w:pStyle w:val="af2"/>
              <w:numPr>
                <w:ilvl w:val="2"/>
                <w:numId w:val="62"/>
              </w:numPr>
              <w:autoSpaceDE/>
              <w:autoSpaceDN/>
              <w:adjustRightInd/>
              <w:snapToGrid/>
              <w:spacing w:after="0" w:line="259" w:lineRule="auto"/>
              <w:ind w:firstLineChars="0"/>
              <w:jc w:val="left"/>
              <w:rPr>
                <w:rFonts w:cs="Times"/>
                <w:szCs w:val="20"/>
              </w:rPr>
            </w:pPr>
            <w:r w:rsidRPr="007A6201">
              <w:rPr>
                <w:rFonts w:cs="Times"/>
                <w:szCs w:val="20"/>
              </w:rPr>
              <w:t>FFS details</w:t>
            </w:r>
          </w:p>
          <w:p w14:paraId="1757F72F" w14:textId="77777777" w:rsidR="00C3227C" w:rsidRPr="007A6201" w:rsidRDefault="00C3227C" w:rsidP="00C3227C">
            <w:pPr>
              <w:pStyle w:val="af2"/>
              <w:numPr>
                <w:ilvl w:val="0"/>
                <w:numId w:val="62"/>
              </w:numPr>
              <w:autoSpaceDE/>
              <w:autoSpaceDN/>
              <w:adjustRightInd/>
              <w:snapToGrid/>
              <w:spacing w:after="0" w:line="259" w:lineRule="auto"/>
              <w:ind w:firstLineChars="0"/>
              <w:jc w:val="left"/>
              <w:rPr>
                <w:rFonts w:cs="Times"/>
                <w:szCs w:val="20"/>
              </w:rPr>
            </w:pPr>
            <w:r w:rsidRPr="007A6201">
              <w:rPr>
                <w:rFonts w:cs="Times"/>
                <w:szCs w:val="20"/>
              </w:rPr>
              <w:t>Alt. 4:  The HARQ process ID for the first configured/valid PUSCH in a period is determined based on the legacy CG procedure when cg-RetransmissionTimer is not configured.</w:t>
            </w:r>
          </w:p>
          <w:p w14:paraId="24B28684" w14:textId="77777777" w:rsidR="00C3227C" w:rsidRPr="007A6201" w:rsidRDefault="00C3227C" w:rsidP="00C3227C">
            <w:pPr>
              <w:pStyle w:val="af2"/>
              <w:numPr>
                <w:ilvl w:val="1"/>
                <w:numId w:val="62"/>
              </w:numPr>
              <w:autoSpaceDE/>
              <w:autoSpaceDN/>
              <w:adjustRightInd/>
              <w:snapToGrid/>
              <w:spacing w:after="0" w:line="259" w:lineRule="auto"/>
              <w:ind w:firstLineChars="0"/>
              <w:jc w:val="left"/>
              <w:rPr>
                <w:rFonts w:cs="Times"/>
                <w:szCs w:val="20"/>
              </w:rPr>
            </w:pPr>
            <w:r w:rsidRPr="007A6201">
              <w:rPr>
                <w:rFonts w:cs="Times"/>
                <w:szCs w:val="20"/>
              </w:rPr>
              <w:t>The HARQ process ID of the remaining PUSCHs in the period is determined by incrementing the HARQ process ID of the preceding PUSCH in the period</w:t>
            </w:r>
          </w:p>
          <w:p w14:paraId="6FDF3185" w14:textId="77777777" w:rsidR="00C3227C" w:rsidRPr="007A6201" w:rsidRDefault="00C3227C" w:rsidP="00C3227C">
            <w:pPr>
              <w:pStyle w:val="af2"/>
              <w:numPr>
                <w:ilvl w:val="1"/>
                <w:numId w:val="62"/>
              </w:numPr>
              <w:autoSpaceDE/>
              <w:autoSpaceDN/>
              <w:adjustRightInd/>
              <w:snapToGrid/>
              <w:spacing w:after="0" w:line="259" w:lineRule="auto"/>
              <w:ind w:firstLineChars="0"/>
              <w:jc w:val="left"/>
              <w:rPr>
                <w:rFonts w:cs="Times"/>
                <w:szCs w:val="20"/>
              </w:rPr>
            </w:pPr>
            <w:r w:rsidRPr="007A6201">
              <w:rPr>
                <w:rFonts w:cs="Times"/>
                <w:szCs w:val="20"/>
              </w:rPr>
              <w:t>FFS on potential enhancements different from previous alternatives</w:t>
            </w:r>
          </w:p>
          <w:p w14:paraId="607BA4AA" w14:textId="77777777" w:rsidR="00C3227C" w:rsidRPr="007A6201" w:rsidRDefault="00C3227C" w:rsidP="00C3227C">
            <w:pPr>
              <w:pStyle w:val="af2"/>
              <w:numPr>
                <w:ilvl w:val="0"/>
                <w:numId w:val="62"/>
              </w:numPr>
              <w:autoSpaceDE/>
              <w:autoSpaceDN/>
              <w:adjustRightInd/>
              <w:snapToGrid/>
              <w:spacing w:after="0" w:line="259" w:lineRule="auto"/>
              <w:ind w:firstLineChars="0"/>
              <w:jc w:val="left"/>
              <w:rPr>
                <w:rFonts w:cs="Times"/>
                <w:b/>
                <w:bCs/>
                <w:szCs w:val="20"/>
              </w:rPr>
            </w:pPr>
            <w:r w:rsidRPr="007A6201">
              <w:rPr>
                <w:rFonts w:cs="Times"/>
                <w:szCs w:val="20"/>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0268F696" w14:textId="77777777" w:rsidR="00C3227C" w:rsidRPr="007A6201" w:rsidRDefault="00C3227C" w:rsidP="00C3227C">
            <w:pPr>
              <w:pStyle w:val="af2"/>
              <w:numPr>
                <w:ilvl w:val="1"/>
                <w:numId w:val="62"/>
              </w:numPr>
              <w:autoSpaceDE/>
              <w:autoSpaceDN/>
              <w:adjustRightInd/>
              <w:snapToGrid/>
              <w:spacing w:after="0" w:line="259" w:lineRule="auto"/>
              <w:ind w:firstLineChars="0"/>
              <w:jc w:val="left"/>
              <w:rPr>
                <w:rFonts w:cs="Times"/>
                <w:szCs w:val="20"/>
              </w:rPr>
            </w:pPr>
            <w:r w:rsidRPr="007A6201">
              <w:rPr>
                <w:rFonts w:cs="Times"/>
                <w:szCs w:val="20"/>
              </w:rPr>
              <w:t>The HARQ process ID of the remaining PUSCHs in the period is determined by incrementing the HARQ process ID of the preceding PUSCH in the period</w:t>
            </w:r>
          </w:p>
          <w:p w14:paraId="0FC89064" w14:textId="77777777" w:rsidR="00C3227C" w:rsidRPr="007A6201" w:rsidRDefault="00C3227C" w:rsidP="00C3227C">
            <w:pPr>
              <w:pStyle w:val="af2"/>
              <w:numPr>
                <w:ilvl w:val="1"/>
                <w:numId w:val="62"/>
              </w:numPr>
              <w:autoSpaceDE/>
              <w:autoSpaceDN/>
              <w:adjustRightInd/>
              <w:snapToGrid/>
              <w:spacing w:after="0" w:line="259" w:lineRule="auto"/>
              <w:ind w:firstLineChars="0"/>
              <w:jc w:val="left"/>
              <w:rPr>
                <w:rFonts w:cs="Times"/>
                <w:szCs w:val="20"/>
              </w:rPr>
            </w:pPr>
            <w:r w:rsidRPr="007A6201">
              <w:rPr>
                <w:rFonts w:cs="Times"/>
                <w:szCs w:val="20"/>
              </w:rPr>
              <w:t>FFS details</w:t>
            </w:r>
          </w:p>
          <w:p w14:paraId="1C581324" w14:textId="77777777" w:rsidR="00C3227C" w:rsidRPr="007A6201" w:rsidRDefault="00C3227C" w:rsidP="00C3227C">
            <w:pPr>
              <w:pStyle w:val="af2"/>
              <w:numPr>
                <w:ilvl w:val="0"/>
                <w:numId w:val="62"/>
              </w:numPr>
              <w:autoSpaceDE/>
              <w:autoSpaceDN/>
              <w:adjustRightInd/>
              <w:snapToGrid/>
              <w:spacing w:after="0" w:line="259" w:lineRule="auto"/>
              <w:ind w:firstLineChars="0"/>
              <w:jc w:val="left"/>
              <w:rPr>
                <w:rFonts w:cs="Times"/>
                <w:szCs w:val="20"/>
              </w:rPr>
            </w:pPr>
            <w:r w:rsidRPr="007A6201">
              <w:rPr>
                <w:rFonts w:cs="Times"/>
                <w:b/>
                <w:bCs/>
                <w:szCs w:val="20"/>
              </w:rPr>
              <w:t xml:space="preserve">Alt 6: </w:t>
            </w:r>
            <w:r w:rsidRPr="007A6201">
              <w:rPr>
                <w:rFonts w:cs="Times"/>
                <w:szCs w:val="20"/>
              </w:rPr>
              <w:t>FFS other solutions</w:t>
            </w:r>
          </w:p>
          <w:p w14:paraId="71E74800" w14:textId="1C4757F1" w:rsidR="00C3227C" w:rsidRPr="007474CB" w:rsidRDefault="00C3227C" w:rsidP="00243A02">
            <w:pPr>
              <w:rPr>
                <w:rFonts w:eastAsia="MS Mincho" w:cs="Times"/>
                <w:lang w:eastAsia="ja-JP"/>
              </w:rPr>
            </w:pPr>
            <w:r w:rsidRPr="007A6201">
              <w:rPr>
                <w:rFonts w:cs="Times"/>
                <w:lang w:eastAsia="ja-JP"/>
              </w:rPr>
              <w:t>Note: The case of one TB map to multiple PUSCHs is not considered here.</w:t>
            </w:r>
          </w:p>
        </w:tc>
      </w:tr>
    </w:tbl>
    <w:p w14:paraId="7FE442FD" w14:textId="77777777" w:rsidR="00C3227C" w:rsidRDefault="00C3227C" w:rsidP="00243A02">
      <w:pPr>
        <w:rPr>
          <w:lang w:eastAsia="zh-CN"/>
        </w:rPr>
      </w:pPr>
    </w:p>
    <w:p w14:paraId="43E822D7" w14:textId="3BCFEDFC" w:rsidR="00BB60EE" w:rsidRDefault="00537B5D" w:rsidP="00BB60EE">
      <w:r>
        <w:rPr>
          <w:lang w:eastAsia="zh-CN"/>
        </w:rPr>
        <w:t xml:space="preserve">In the current </w:t>
      </w:r>
      <w:r w:rsidR="00533CA9">
        <w:rPr>
          <w:lang w:eastAsia="zh-CN"/>
        </w:rPr>
        <w:t>specification</w:t>
      </w:r>
      <w:r w:rsidR="00E70CA0">
        <w:rPr>
          <w:lang w:eastAsia="zh-CN"/>
        </w:rPr>
        <w:t>,</w:t>
      </w:r>
      <w:r w:rsidR="001E5D9C" w:rsidRPr="001E5D9C">
        <w:rPr>
          <w:lang w:eastAsia="zh-CN"/>
        </w:rPr>
        <w:t xml:space="preserve"> </w:t>
      </w:r>
      <w:r w:rsidR="001E5D9C" w:rsidRPr="00863059">
        <w:rPr>
          <w:lang w:eastAsia="zh-CN"/>
        </w:rPr>
        <w:t>there are up to 16 HARQ processes</w:t>
      </w:r>
      <w:r w:rsidR="008A722B">
        <w:rPr>
          <w:lang w:eastAsia="zh-CN"/>
        </w:rPr>
        <w:t xml:space="preserve"> in UL</w:t>
      </w:r>
      <w:r w:rsidR="001E5D9C" w:rsidRPr="00863059">
        <w:rPr>
          <w:lang w:eastAsia="zh-CN"/>
        </w:rPr>
        <w:t xml:space="preserve">, </w:t>
      </w:r>
      <w:r w:rsidR="00C41F34">
        <w:t>t</w:t>
      </w:r>
      <w:r w:rsidR="00BB60EE" w:rsidRPr="00BB60EE">
        <w:t>he HARQ Process ID associated with the first symbol of a UL transmission is derived from the following equation</w:t>
      </w:r>
      <w:r w:rsidR="00C41F34" w:rsidRPr="00C41F34">
        <w:t xml:space="preserve"> specified in 38.321</w:t>
      </w:r>
      <w:r w:rsidR="00E852CB" w:rsidRPr="00192DE5">
        <w:rPr>
          <w:lang w:eastAsia="zh-CN"/>
        </w:rPr>
        <w:t>[</w:t>
      </w:r>
      <w:r w:rsidR="00E852CB">
        <w:rPr>
          <w:lang w:eastAsia="zh-CN"/>
        </w:rPr>
        <w:t>5</w:t>
      </w:r>
      <w:r w:rsidR="00E852CB" w:rsidRPr="00192DE5">
        <w:rPr>
          <w:lang w:eastAsia="zh-CN"/>
        </w:rPr>
        <w:t>]</w:t>
      </w:r>
      <w:r w:rsidR="00BB60EE" w:rsidRPr="00BB60EE">
        <w:t>:</w:t>
      </w:r>
    </w:p>
    <w:tbl>
      <w:tblPr>
        <w:tblStyle w:val="ad"/>
        <w:tblW w:w="0" w:type="auto"/>
        <w:tblLook w:val="04A0" w:firstRow="1" w:lastRow="0" w:firstColumn="1" w:lastColumn="0" w:noHBand="0" w:noVBand="1"/>
      </w:tblPr>
      <w:tblGrid>
        <w:gridCol w:w="9307"/>
      </w:tblGrid>
      <w:tr w:rsidR="00A37D3D" w:rsidRPr="00AA01D9" w14:paraId="6AF6922C" w14:textId="77777777" w:rsidTr="00A37D3D">
        <w:tc>
          <w:tcPr>
            <w:tcW w:w="9307" w:type="dxa"/>
          </w:tcPr>
          <w:p w14:paraId="10527F80" w14:textId="77777777" w:rsidR="00A37D3D" w:rsidRPr="007474CB" w:rsidRDefault="00A37D3D" w:rsidP="00A37D3D">
            <w:pPr>
              <w:overflowPunct w:val="0"/>
              <w:spacing w:after="180"/>
              <w:textAlignment w:val="baseline"/>
              <w:rPr>
                <w:rFonts w:eastAsia="Times New Roman"/>
                <w:noProof/>
                <w:sz w:val="21"/>
                <w:szCs w:val="16"/>
                <w:lang w:val="en-GB" w:eastAsia="ko-KR"/>
              </w:rPr>
            </w:pPr>
            <w:r w:rsidRPr="007474CB">
              <w:rPr>
                <w:rFonts w:eastAsia="Times New Roman"/>
                <w:noProof/>
                <w:sz w:val="21"/>
                <w:szCs w:val="16"/>
                <w:lang w:val="en-GB" w:eastAsia="ko-KR"/>
              </w:rPr>
              <w:t xml:space="preserve">For configured uplink grants neither configured with </w:t>
            </w:r>
            <w:r w:rsidRPr="007474CB">
              <w:rPr>
                <w:rFonts w:eastAsia="Times New Roman"/>
                <w:i/>
                <w:noProof/>
                <w:sz w:val="21"/>
                <w:szCs w:val="16"/>
                <w:lang w:val="en-GB" w:eastAsia="ko-KR"/>
              </w:rPr>
              <w:t>harq-ProcID-Offset2</w:t>
            </w:r>
            <w:r w:rsidRPr="007474CB">
              <w:rPr>
                <w:rFonts w:eastAsia="Times New Roman"/>
                <w:noProof/>
                <w:sz w:val="21"/>
                <w:szCs w:val="16"/>
                <w:lang w:val="en-GB" w:eastAsia="ko-KR"/>
              </w:rPr>
              <w:t xml:space="preserve"> nor with </w:t>
            </w:r>
            <w:r w:rsidRPr="007474CB">
              <w:rPr>
                <w:rFonts w:eastAsia="Times New Roman"/>
                <w:i/>
                <w:noProof/>
                <w:sz w:val="21"/>
                <w:szCs w:val="16"/>
                <w:lang w:val="en-GB" w:eastAsia="ko-KR"/>
              </w:rPr>
              <w:t>cg-RetransmissionTimer</w:t>
            </w:r>
            <w:r w:rsidRPr="007474CB">
              <w:rPr>
                <w:rFonts w:eastAsia="Times New Roman"/>
                <w:noProof/>
                <w:sz w:val="21"/>
                <w:szCs w:val="16"/>
                <w:lang w:val="en-GB" w:eastAsia="ko-KR"/>
              </w:rPr>
              <w:t>, the HARQ Process ID associated with the first symbol of a UL transmission is derived from the following equation:</w:t>
            </w:r>
          </w:p>
          <w:p w14:paraId="47F1F8FD" w14:textId="77777777" w:rsidR="00A37D3D" w:rsidRPr="007474CB" w:rsidRDefault="00A37D3D" w:rsidP="00A37D3D">
            <w:pPr>
              <w:keepLines/>
              <w:tabs>
                <w:tab w:val="center" w:pos="4536"/>
                <w:tab w:val="right" w:pos="9072"/>
              </w:tabs>
              <w:overflowPunct w:val="0"/>
              <w:spacing w:after="180"/>
              <w:textAlignment w:val="baseline"/>
              <w:rPr>
                <w:rFonts w:eastAsia="Times New Roman"/>
                <w:noProof/>
                <w:sz w:val="21"/>
                <w:szCs w:val="16"/>
                <w:lang w:val="en-GB" w:eastAsia="ko-KR"/>
              </w:rPr>
            </w:pPr>
            <w:r w:rsidRPr="007474CB">
              <w:rPr>
                <w:rFonts w:eastAsia="Times New Roman"/>
                <w:noProof/>
                <w:sz w:val="21"/>
                <w:szCs w:val="16"/>
                <w:lang w:val="en-GB" w:eastAsia="ko-KR"/>
              </w:rPr>
              <w:tab/>
              <w:t>HARQ Process ID = [floor(CURRENT_symbol/</w:t>
            </w:r>
            <w:r w:rsidRPr="007474CB">
              <w:rPr>
                <w:rFonts w:eastAsia="Times New Roman"/>
                <w:i/>
                <w:noProof/>
                <w:sz w:val="21"/>
                <w:szCs w:val="16"/>
                <w:lang w:val="en-GB" w:eastAsia="ko-KR"/>
              </w:rPr>
              <w:t>periodicity</w:t>
            </w:r>
            <w:r w:rsidRPr="007474CB">
              <w:rPr>
                <w:rFonts w:eastAsia="Times New Roman"/>
                <w:noProof/>
                <w:sz w:val="21"/>
                <w:szCs w:val="16"/>
                <w:lang w:val="en-GB" w:eastAsia="ko-KR"/>
              </w:rPr>
              <w:t xml:space="preserve">)] modulo </w:t>
            </w:r>
            <w:r w:rsidRPr="007474CB">
              <w:rPr>
                <w:rFonts w:eastAsia="Times New Roman"/>
                <w:i/>
                <w:noProof/>
                <w:sz w:val="21"/>
                <w:szCs w:val="16"/>
                <w:lang w:val="en-GB" w:eastAsia="ko-KR"/>
              </w:rPr>
              <w:t>nrofHARQ-Processes</w:t>
            </w:r>
          </w:p>
          <w:p w14:paraId="28E9D130" w14:textId="77777777" w:rsidR="00A37D3D" w:rsidRPr="007474CB" w:rsidRDefault="00A37D3D" w:rsidP="00A37D3D">
            <w:pPr>
              <w:overflowPunct w:val="0"/>
              <w:spacing w:after="180"/>
              <w:textAlignment w:val="baseline"/>
              <w:rPr>
                <w:noProof/>
                <w:sz w:val="21"/>
                <w:szCs w:val="16"/>
                <w:lang w:val="en-GB" w:eastAsia="ko-KR"/>
              </w:rPr>
            </w:pPr>
            <w:r w:rsidRPr="007474CB">
              <w:rPr>
                <w:rFonts w:eastAsia="Times New Roman"/>
                <w:noProof/>
                <w:sz w:val="21"/>
                <w:szCs w:val="16"/>
                <w:lang w:val="en-GB" w:eastAsia="ko-KR"/>
              </w:rPr>
              <w:t xml:space="preserve">For configured uplink grants with </w:t>
            </w:r>
            <w:r w:rsidRPr="007474CB">
              <w:rPr>
                <w:rFonts w:eastAsia="Times New Roman"/>
                <w:i/>
                <w:noProof/>
                <w:sz w:val="21"/>
                <w:szCs w:val="16"/>
                <w:lang w:val="en-GB" w:eastAsia="ko-KR"/>
              </w:rPr>
              <w:t>harq-ProcID-Offset2</w:t>
            </w:r>
            <w:r w:rsidRPr="007474CB">
              <w:rPr>
                <w:rFonts w:eastAsia="Times New Roman"/>
                <w:noProof/>
                <w:sz w:val="21"/>
                <w:szCs w:val="16"/>
                <w:lang w:val="en-GB" w:eastAsia="ko-KR"/>
              </w:rPr>
              <w:t>, the HARQ Process ID associated with the first symbol of a UL transmission is derived from the following equation:</w:t>
            </w:r>
          </w:p>
          <w:p w14:paraId="2D0AD8A9" w14:textId="77777777" w:rsidR="00A37D3D" w:rsidRPr="007474CB" w:rsidRDefault="00A37D3D" w:rsidP="00A37D3D">
            <w:pPr>
              <w:keepLines/>
              <w:tabs>
                <w:tab w:val="center" w:pos="4536"/>
                <w:tab w:val="right" w:pos="9072"/>
              </w:tabs>
              <w:overflowPunct w:val="0"/>
              <w:spacing w:after="180"/>
              <w:textAlignment w:val="baseline"/>
              <w:rPr>
                <w:rFonts w:eastAsia="Times New Roman"/>
                <w:i/>
                <w:noProof/>
                <w:sz w:val="21"/>
                <w:szCs w:val="16"/>
                <w:lang w:val="en-GB" w:eastAsia="ko-KR"/>
              </w:rPr>
            </w:pPr>
            <w:r w:rsidRPr="007474CB">
              <w:rPr>
                <w:rFonts w:eastAsia="Times New Roman"/>
                <w:noProof/>
                <w:sz w:val="21"/>
                <w:szCs w:val="16"/>
                <w:lang w:val="en-GB" w:eastAsia="ko-KR"/>
              </w:rPr>
              <w:tab/>
              <w:t xml:space="preserve">HARQ Process ID = [floor(CURRENT_symbol / </w:t>
            </w:r>
            <w:r w:rsidRPr="007474CB">
              <w:rPr>
                <w:rFonts w:eastAsia="Times New Roman"/>
                <w:i/>
                <w:noProof/>
                <w:sz w:val="21"/>
                <w:szCs w:val="16"/>
                <w:lang w:val="en-GB" w:eastAsia="ko-KR"/>
              </w:rPr>
              <w:t>periodicity</w:t>
            </w:r>
            <w:r w:rsidRPr="007474CB">
              <w:rPr>
                <w:rFonts w:eastAsia="Times New Roman"/>
                <w:noProof/>
                <w:sz w:val="21"/>
                <w:szCs w:val="16"/>
                <w:lang w:val="en-GB" w:eastAsia="ko-KR"/>
              </w:rPr>
              <w:t xml:space="preserve">)] modulo </w:t>
            </w:r>
            <w:r w:rsidRPr="007474CB">
              <w:rPr>
                <w:rFonts w:eastAsia="Times New Roman"/>
                <w:i/>
                <w:noProof/>
                <w:sz w:val="21"/>
                <w:szCs w:val="16"/>
                <w:lang w:val="en-GB" w:eastAsia="ko-KR"/>
              </w:rPr>
              <w:t>nrofHARQ-Processes</w:t>
            </w:r>
            <w:r w:rsidRPr="007474CB">
              <w:rPr>
                <w:rFonts w:eastAsia="Times New Roman"/>
                <w:noProof/>
                <w:sz w:val="21"/>
                <w:szCs w:val="16"/>
                <w:lang w:val="en-GB" w:eastAsia="ko-KR"/>
              </w:rPr>
              <w:t xml:space="preserve"> + </w:t>
            </w:r>
            <w:r w:rsidRPr="007474CB">
              <w:rPr>
                <w:rFonts w:eastAsia="Times New Roman"/>
                <w:i/>
                <w:noProof/>
                <w:sz w:val="21"/>
                <w:szCs w:val="16"/>
                <w:lang w:val="en-GB" w:eastAsia="ko-KR"/>
              </w:rPr>
              <w:t>harq-ProcID-Offset2</w:t>
            </w:r>
          </w:p>
          <w:p w14:paraId="1426840B" w14:textId="77777777" w:rsidR="00A37D3D" w:rsidRPr="007474CB" w:rsidRDefault="00A37D3D" w:rsidP="00A37D3D">
            <w:pPr>
              <w:overflowPunct w:val="0"/>
              <w:spacing w:after="180"/>
              <w:textAlignment w:val="baseline"/>
              <w:rPr>
                <w:rFonts w:eastAsia="Times New Roman"/>
                <w:noProof/>
                <w:sz w:val="21"/>
                <w:szCs w:val="16"/>
                <w:lang w:val="en-GB" w:eastAsia="ko-KR"/>
              </w:rPr>
            </w:pPr>
            <w:r w:rsidRPr="007474CB">
              <w:rPr>
                <w:rFonts w:eastAsia="Times New Roman"/>
                <w:noProof/>
                <w:sz w:val="21"/>
                <w:szCs w:val="16"/>
                <w:lang w:val="en-GB" w:eastAsia="ko-KR"/>
              </w:rPr>
              <w:t xml:space="preserve">where CURRENT_symbol = (SFN × </w:t>
            </w:r>
            <w:r w:rsidRPr="007474CB">
              <w:rPr>
                <w:rFonts w:eastAsia="Times New Roman"/>
                <w:i/>
                <w:noProof/>
                <w:sz w:val="21"/>
                <w:szCs w:val="16"/>
                <w:lang w:val="en-GB" w:eastAsia="ko-KR"/>
              </w:rPr>
              <w:t>numberOfSlotsPerFrame</w:t>
            </w:r>
            <w:r w:rsidRPr="007474CB">
              <w:rPr>
                <w:rFonts w:eastAsia="Times New Roman"/>
                <w:noProof/>
                <w:sz w:val="21"/>
                <w:szCs w:val="16"/>
                <w:lang w:val="en-GB" w:eastAsia="ko-KR"/>
              </w:rPr>
              <w:t xml:space="preserve"> × </w:t>
            </w:r>
            <w:r w:rsidRPr="007474CB">
              <w:rPr>
                <w:rFonts w:eastAsia="Times New Roman"/>
                <w:i/>
                <w:noProof/>
                <w:sz w:val="21"/>
                <w:szCs w:val="16"/>
                <w:lang w:val="en-GB" w:eastAsia="ko-KR"/>
              </w:rPr>
              <w:t>numberOfSymbolsPerSlot</w:t>
            </w:r>
            <w:r w:rsidRPr="007474CB">
              <w:rPr>
                <w:rFonts w:eastAsia="Times New Roman"/>
                <w:noProof/>
                <w:sz w:val="21"/>
                <w:szCs w:val="16"/>
                <w:lang w:val="en-GB" w:eastAsia="ko-KR"/>
              </w:rPr>
              <w:t xml:space="preserve"> + slot number in the frame × </w:t>
            </w:r>
            <w:r w:rsidRPr="007474CB">
              <w:rPr>
                <w:rFonts w:eastAsia="Times New Roman"/>
                <w:i/>
                <w:noProof/>
                <w:sz w:val="21"/>
                <w:szCs w:val="16"/>
                <w:lang w:val="en-GB" w:eastAsia="ko-KR"/>
              </w:rPr>
              <w:t>numberOfSymbolsPerSlot</w:t>
            </w:r>
            <w:r w:rsidRPr="007474CB">
              <w:rPr>
                <w:rFonts w:eastAsia="Times New Roman"/>
                <w:noProof/>
                <w:sz w:val="21"/>
                <w:szCs w:val="16"/>
                <w:lang w:val="en-GB" w:eastAsia="ko-KR"/>
              </w:rPr>
              <w:t xml:space="preserve"> + symbol number in the slot), and </w:t>
            </w:r>
            <w:r w:rsidRPr="007474CB">
              <w:rPr>
                <w:rFonts w:eastAsia="Times New Roman"/>
                <w:i/>
                <w:noProof/>
                <w:sz w:val="21"/>
                <w:szCs w:val="16"/>
                <w:lang w:val="en-GB" w:eastAsia="ko-KR"/>
              </w:rPr>
              <w:t>numberOfSlotsPerFrame</w:t>
            </w:r>
            <w:r w:rsidRPr="007474CB">
              <w:rPr>
                <w:rFonts w:eastAsia="Times New Roman"/>
                <w:noProof/>
                <w:sz w:val="21"/>
                <w:szCs w:val="16"/>
                <w:lang w:val="en-GB" w:eastAsia="ko-KR"/>
              </w:rPr>
              <w:t xml:space="preserve"> and </w:t>
            </w:r>
            <w:r w:rsidRPr="007474CB">
              <w:rPr>
                <w:rFonts w:eastAsia="Times New Roman"/>
                <w:i/>
                <w:noProof/>
                <w:sz w:val="21"/>
                <w:szCs w:val="16"/>
                <w:lang w:val="en-GB" w:eastAsia="ko-KR"/>
              </w:rPr>
              <w:t>numberOfSymbolsPerSlot</w:t>
            </w:r>
            <w:r w:rsidRPr="007474CB">
              <w:rPr>
                <w:rFonts w:eastAsia="Times New Roman"/>
                <w:noProof/>
                <w:sz w:val="21"/>
                <w:szCs w:val="16"/>
                <w:lang w:val="en-GB" w:eastAsia="ko-KR"/>
              </w:rPr>
              <w:t xml:space="preserve"> refer to the number of consecutive slots per frame and the number of consecutive symbols per slot, respectively as specified in TS 38.211 [8].</w:t>
            </w:r>
          </w:p>
          <w:p w14:paraId="04667DD9" w14:textId="24A459C3" w:rsidR="00A37D3D" w:rsidRPr="007474CB" w:rsidRDefault="00A37D3D" w:rsidP="00A37D3D">
            <w:pPr>
              <w:rPr>
                <w:sz w:val="21"/>
              </w:rPr>
            </w:pPr>
            <w:bookmarkStart w:id="15" w:name="_Hlk23499210"/>
            <w:r w:rsidRPr="007474CB">
              <w:rPr>
                <w:noProof/>
                <w:sz w:val="21"/>
                <w:szCs w:val="16"/>
                <w:lang w:eastAsia="ko-KR"/>
              </w:rPr>
              <w:lastRenderedPageBreak/>
              <w:t xml:space="preserve">For configured uplink grants configured with </w:t>
            </w:r>
            <w:r w:rsidRPr="007474CB">
              <w:rPr>
                <w:i/>
                <w:noProof/>
                <w:sz w:val="21"/>
                <w:szCs w:val="16"/>
                <w:lang w:eastAsia="ko-KR"/>
              </w:rPr>
              <w:t>cg-RetransmissionTimer</w:t>
            </w:r>
            <w:bookmarkEnd w:id="15"/>
            <w:r w:rsidRPr="007474CB">
              <w:rPr>
                <w:noProof/>
                <w:sz w:val="21"/>
                <w:szCs w:val="16"/>
                <w:lang w:eastAsia="ko-KR"/>
              </w:rPr>
              <w:t>, the UE implementation selects an HARQ Process ID among the HARQ process IDs available for the configured grant configuration.</w:t>
            </w:r>
          </w:p>
        </w:tc>
      </w:tr>
    </w:tbl>
    <w:p w14:paraId="4D6FBC8A" w14:textId="77777777" w:rsidR="001B3B0D" w:rsidRDefault="001B3B0D" w:rsidP="00BB60EE"/>
    <w:p w14:paraId="145D212D" w14:textId="7A6BF74E" w:rsidR="00BB60EE" w:rsidRDefault="001B3B0D">
      <w:r>
        <w:t>W</w:t>
      </w:r>
      <w:r w:rsidRPr="001B3B0D">
        <w:t xml:space="preserve">hen </w:t>
      </w:r>
      <w:r w:rsidRPr="007474CB">
        <w:rPr>
          <w:i/>
        </w:rPr>
        <w:t>cg-RetransmissionTimer</w:t>
      </w:r>
      <w:r w:rsidRPr="001B3B0D">
        <w:t xml:space="preserve"> is not configured</w:t>
      </w:r>
      <w:r>
        <w:t xml:space="preserve">, </w:t>
      </w:r>
      <w:r w:rsidR="00C41F34" w:rsidRPr="00C41F34">
        <w:t xml:space="preserve">UE is required to derive the HARQ Process </w:t>
      </w:r>
      <w:r w:rsidR="00C41F34">
        <w:t>ID</w:t>
      </w:r>
      <w:r w:rsidR="00C41F34" w:rsidRPr="00C41F34">
        <w:t xml:space="preserve"> associated with each PUSCH </w:t>
      </w:r>
      <w:r w:rsidR="00A65DEE">
        <w:rPr>
          <w:rFonts w:hint="eastAsia"/>
          <w:lang w:eastAsia="zh-CN"/>
        </w:rPr>
        <w:t>occ</w:t>
      </w:r>
      <w:r w:rsidR="00A65DEE">
        <w:t xml:space="preserve">asion </w:t>
      </w:r>
      <w:r w:rsidR="005631B9">
        <w:t>using the</w:t>
      </w:r>
      <w:r w:rsidR="005631B9" w:rsidRPr="005631B9">
        <w:rPr>
          <w:lang w:eastAsia="zh-CN"/>
        </w:rPr>
        <w:t xml:space="preserve"> </w:t>
      </w:r>
      <w:r w:rsidR="005631B9">
        <w:rPr>
          <w:lang w:eastAsia="zh-CN"/>
        </w:rPr>
        <w:t>above formulas</w:t>
      </w:r>
      <w:r w:rsidR="00C41F34">
        <w:t>.</w:t>
      </w:r>
      <w:r w:rsidR="005631B9">
        <w:t xml:space="preserve"> However,</w:t>
      </w:r>
      <w:r w:rsidR="00C41F34" w:rsidRPr="00C41F34">
        <w:t xml:space="preserve"> </w:t>
      </w:r>
      <w:r w:rsidR="005631B9">
        <w:rPr>
          <w:lang w:eastAsia="zh-CN"/>
        </w:rPr>
        <w:t>w</w:t>
      </w:r>
      <w:r w:rsidR="00DC688C" w:rsidRPr="00DC688C">
        <w:t xml:space="preserve">hen </w:t>
      </w:r>
      <w:r w:rsidR="00DC688C">
        <w:t>configur</w:t>
      </w:r>
      <w:r w:rsidR="00DC688C" w:rsidRPr="00DC688C">
        <w:t xml:space="preserve">ing multiple CG PUSCH </w:t>
      </w:r>
      <w:r w:rsidR="00A65DEE">
        <w:t>TO</w:t>
      </w:r>
      <w:r w:rsidR="00DC688C" w:rsidRPr="00DC688C">
        <w:t xml:space="preserve">s, using the above formula has a limitation as </w:t>
      </w:r>
      <w:r w:rsidR="00DC688C">
        <w:t>all the CG PU</w:t>
      </w:r>
      <w:r w:rsidR="00DC688C" w:rsidRPr="00DC688C">
        <w:t xml:space="preserve">SCH </w:t>
      </w:r>
      <w:r w:rsidR="00DC688C">
        <w:t>transmission occasion</w:t>
      </w:r>
      <w:r w:rsidR="00DC688C" w:rsidRPr="00DC688C">
        <w:t xml:space="preserve">s within a </w:t>
      </w:r>
      <w:r w:rsidR="00DC688C">
        <w:t>CG period have the same</w:t>
      </w:r>
      <w:r w:rsidR="00DC688C" w:rsidRPr="00DC688C">
        <w:t xml:space="preserve"> HARQ process </w:t>
      </w:r>
      <w:r w:rsidR="00DC688C">
        <w:t xml:space="preserve">ID. </w:t>
      </w:r>
      <w:r w:rsidR="00B75C15">
        <w:t xml:space="preserve"> Some enhancements are needed to solve this problem.</w:t>
      </w:r>
    </w:p>
    <w:p w14:paraId="5E3523F6" w14:textId="2E8EEC6F" w:rsidR="00537B5D" w:rsidRDefault="00A65DEE" w:rsidP="003E5973">
      <w:pPr>
        <w:rPr>
          <w:lang w:eastAsia="zh-CN"/>
        </w:rPr>
      </w:pPr>
      <w:r>
        <w:t xml:space="preserve">Many </w:t>
      </w:r>
      <w:r w:rsidRPr="00A65DEE">
        <w:t>alternatives</w:t>
      </w:r>
      <w:r>
        <w:t xml:space="preserve"> are proposed in RAN1#112 meeting, however, from our understanding, only </w:t>
      </w:r>
      <w:r w:rsidR="008D2773">
        <w:t>Alt 2 and Alt</w:t>
      </w:r>
      <w:r>
        <w:t xml:space="preserve"> 4 can be considered as a</w:t>
      </w:r>
      <w:r w:rsidRPr="00A65DEE">
        <w:t xml:space="preserve"> baseline</w:t>
      </w:r>
      <w:r>
        <w:t xml:space="preserve"> for </w:t>
      </w:r>
      <w:r w:rsidR="00D92B4E" w:rsidRPr="007A6201">
        <w:rPr>
          <w:rFonts w:cs="Times"/>
          <w:szCs w:val="20"/>
        </w:rPr>
        <w:t>determination of HARQ process IDs associated to PUSCHs in multi-PUSCHs CG</w:t>
      </w:r>
      <w:r w:rsidR="00D92B4E">
        <w:rPr>
          <w:rFonts w:cs="Times"/>
          <w:szCs w:val="20"/>
        </w:rPr>
        <w:t xml:space="preserve">, which are </w:t>
      </w:r>
      <w:r w:rsidR="00D92B4E">
        <w:rPr>
          <w:rFonts w:hint="eastAsia"/>
          <w:lang w:eastAsia="zh-CN"/>
        </w:rPr>
        <w:t>s</w:t>
      </w:r>
      <w:r w:rsidR="00D92B4E" w:rsidRPr="00652488">
        <w:rPr>
          <w:rFonts w:hint="eastAsia"/>
          <w:lang w:eastAsia="zh-CN"/>
        </w:rPr>
        <w:t>imple</w:t>
      </w:r>
      <w:r w:rsidR="00523CCB">
        <w:rPr>
          <w:lang w:eastAsia="zh-CN"/>
        </w:rPr>
        <w:t>r</w:t>
      </w:r>
      <w:r w:rsidR="00D92B4E" w:rsidRPr="00652488">
        <w:rPr>
          <w:rFonts w:hint="eastAsia"/>
          <w:lang w:eastAsia="zh-CN"/>
        </w:rPr>
        <w:t xml:space="preserve"> and</w:t>
      </w:r>
      <w:r w:rsidR="00D92B4E">
        <w:rPr>
          <w:lang w:eastAsia="zh-CN"/>
        </w:rPr>
        <w:t xml:space="preserve"> </w:t>
      </w:r>
      <w:r w:rsidR="00523CCB">
        <w:rPr>
          <w:lang w:eastAsia="zh-CN"/>
        </w:rPr>
        <w:t>result in</w:t>
      </w:r>
      <w:r w:rsidR="00D92B4E" w:rsidRPr="00652488">
        <w:rPr>
          <w:rFonts w:hint="eastAsia"/>
          <w:lang w:eastAsia="zh-CN"/>
        </w:rPr>
        <w:t xml:space="preserve"> limited </w:t>
      </w:r>
      <w:r w:rsidR="00D92B4E" w:rsidRPr="00482CAE">
        <w:rPr>
          <w:sz w:val="20"/>
          <w:szCs w:val="20"/>
        </w:rPr>
        <w:t>specification</w:t>
      </w:r>
      <w:r w:rsidR="00D92B4E" w:rsidRPr="00652488">
        <w:rPr>
          <w:rFonts w:hint="eastAsia"/>
          <w:lang w:eastAsia="zh-CN"/>
        </w:rPr>
        <w:t xml:space="preserve"> impact</w:t>
      </w:r>
      <w:r w:rsidR="002E6885">
        <w:rPr>
          <w:lang w:eastAsia="zh-CN"/>
        </w:rPr>
        <w:t xml:space="preserve"> compared to other options</w:t>
      </w:r>
      <w:r w:rsidR="00523CCB">
        <w:rPr>
          <w:lang w:eastAsia="zh-CN"/>
        </w:rPr>
        <w:t>, and hence is preferred</w:t>
      </w:r>
      <w:r w:rsidR="00D92B4E">
        <w:rPr>
          <w:rFonts w:cs="Times"/>
          <w:szCs w:val="20"/>
        </w:rPr>
        <w:t>.</w:t>
      </w:r>
    </w:p>
    <w:p w14:paraId="15CF4AFE" w14:textId="39A97464" w:rsidR="008D22F8" w:rsidRDefault="00523CCB" w:rsidP="00BE6227">
      <w:pPr>
        <w:pStyle w:val="af2"/>
        <w:numPr>
          <w:ilvl w:val="0"/>
          <w:numId w:val="45"/>
        </w:numPr>
        <w:ind w:firstLineChars="0"/>
        <w:rPr>
          <w:lang w:eastAsia="zh-CN"/>
        </w:rPr>
      </w:pPr>
      <w:r>
        <w:rPr>
          <w:lang w:eastAsia="zh-CN"/>
        </w:rPr>
        <w:t>Alt 2:</w:t>
      </w:r>
      <w:r w:rsidRPr="00E46DC1">
        <w:rPr>
          <w:lang w:eastAsia="zh-CN"/>
        </w:rPr>
        <w:t xml:space="preserve"> </w:t>
      </w:r>
      <w:r w:rsidRPr="00BE6227">
        <w:rPr>
          <w:rFonts w:cs="Times"/>
          <w:szCs w:val="20"/>
        </w:rPr>
        <w:t xml:space="preserve">when </w:t>
      </w:r>
      <w:r w:rsidRPr="0022668E">
        <w:rPr>
          <w:rFonts w:cs="Times"/>
          <w:i/>
          <w:szCs w:val="20"/>
        </w:rPr>
        <w:t>cg</w:t>
      </w:r>
      <w:r w:rsidRPr="00EF6CC3">
        <w:rPr>
          <w:rFonts w:cs="Times"/>
          <w:i/>
          <w:szCs w:val="20"/>
        </w:rPr>
        <w:t>-RetransmissionTimer</w:t>
      </w:r>
      <w:r w:rsidRPr="00EF6CC3">
        <w:rPr>
          <w:rFonts w:cs="Times"/>
          <w:szCs w:val="20"/>
        </w:rPr>
        <w:t xml:space="preserve"> is configured,</w:t>
      </w:r>
      <w:r>
        <w:rPr>
          <w:lang w:eastAsia="zh-CN"/>
        </w:rPr>
        <w:t xml:space="preserve"> the framework in NR-U</w:t>
      </w:r>
      <w:r w:rsidRPr="004F4085">
        <w:rPr>
          <w:lang w:eastAsia="zh-CN"/>
        </w:rPr>
        <w:t xml:space="preserve"> </w:t>
      </w:r>
      <w:r>
        <w:rPr>
          <w:lang w:eastAsia="zh-CN"/>
        </w:rPr>
        <w:t xml:space="preserve">can be re-used. </w:t>
      </w:r>
      <w:r w:rsidR="00CC057C" w:rsidRPr="00CC057C">
        <w:rPr>
          <w:lang w:eastAsia="zh-CN"/>
        </w:rPr>
        <w:t>Specific</w:t>
      </w:r>
      <w:r w:rsidR="00CC057C">
        <w:rPr>
          <w:lang w:eastAsia="zh-CN"/>
        </w:rPr>
        <w:t>ally</w:t>
      </w:r>
      <w:r>
        <w:rPr>
          <w:lang w:eastAsia="zh-CN"/>
        </w:rPr>
        <w:t xml:space="preserve">, UE </w:t>
      </w:r>
      <w:r w:rsidR="007151F8">
        <w:rPr>
          <w:lang w:eastAsia="zh-CN"/>
        </w:rPr>
        <w:t xml:space="preserve">can decide </w:t>
      </w:r>
      <w:r>
        <w:rPr>
          <w:lang w:eastAsia="zh-CN"/>
        </w:rPr>
        <w:t>the HARQ process ID</w:t>
      </w:r>
      <w:r w:rsidR="007151F8">
        <w:rPr>
          <w:lang w:eastAsia="zh-CN"/>
        </w:rPr>
        <w:t>s</w:t>
      </w:r>
      <w:r>
        <w:rPr>
          <w:lang w:eastAsia="zh-CN"/>
        </w:rPr>
        <w:t xml:space="preserve"> </w:t>
      </w:r>
      <w:r w:rsidR="007151F8">
        <w:rPr>
          <w:lang w:eastAsia="zh-CN"/>
        </w:rPr>
        <w:t>for multiple</w:t>
      </w:r>
      <w:r>
        <w:rPr>
          <w:lang w:eastAsia="zh-CN"/>
        </w:rPr>
        <w:t xml:space="preserve"> CG</w:t>
      </w:r>
      <w:r w:rsidR="007151F8">
        <w:rPr>
          <w:lang w:eastAsia="zh-CN"/>
        </w:rPr>
        <w:t xml:space="preserve"> </w:t>
      </w:r>
      <w:r>
        <w:rPr>
          <w:lang w:eastAsia="zh-CN"/>
        </w:rPr>
        <w:t xml:space="preserve">PUSCH </w:t>
      </w:r>
      <w:r w:rsidR="007151F8">
        <w:rPr>
          <w:lang w:eastAsia="zh-CN"/>
        </w:rPr>
        <w:t>TO</w:t>
      </w:r>
      <w:r>
        <w:rPr>
          <w:lang w:eastAsia="zh-CN"/>
        </w:rPr>
        <w:t xml:space="preserve">s </w:t>
      </w:r>
      <w:r w:rsidRPr="00A265A4">
        <w:rPr>
          <w:lang w:eastAsia="zh-CN"/>
        </w:rPr>
        <w:t xml:space="preserve">among the available </w:t>
      </w:r>
      <w:r>
        <w:rPr>
          <w:lang w:eastAsia="zh-CN"/>
        </w:rPr>
        <w:t>HARQ process ID</w:t>
      </w:r>
      <w:r w:rsidRPr="00A265A4">
        <w:rPr>
          <w:lang w:eastAsia="zh-CN"/>
        </w:rPr>
        <w:t xml:space="preserve"> for the </w:t>
      </w:r>
      <w:r>
        <w:rPr>
          <w:lang w:eastAsia="zh-CN"/>
        </w:rPr>
        <w:t>CG</w:t>
      </w:r>
      <w:r w:rsidRPr="00A265A4">
        <w:rPr>
          <w:lang w:eastAsia="zh-CN"/>
        </w:rPr>
        <w:t xml:space="preserve"> configuration </w:t>
      </w:r>
      <w:r>
        <w:rPr>
          <w:lang w:eastAsia="zh-CN"/>
        </w:rPr>
        <w:t xml:space="preserve">and </w:t>
      </w:r>
      <w:r w:rsidR="007151F8">
        <w:rPr>
          <w:lang w:eastAsia="zh-CN"/>
        </w:rPr>
        <w:t>indicate</w:t>
      </w:r>
      <w:r>
        <w:rPr>
          <w:lang w:eastAsia="zh-CN"/>
        </w:rPr>
        <w:t xml:space="preserve"> </w:t>
      </w:r>
      <w:r w:rsidR="007151F8" w:rsidRPr="00BE6227">
        <w:rPr>
          <w:rFonts w:cs="Times"/>
          <w:szCs w:val="20"/>
        </w:rPr>
        <w:t>the decided HARQ IDs to</w:t>
      </w:r>
      <w:r w:rsidR="007151F8" w:rsidRPr="0022668E">
        <w:rPr>
          <w:rFonts w:cs="Times"/>
          <w:szCs w:val="20"/>
        </w:rPr>
        <w:t xml:space="preserve"> gNB</w:t>
      </w:r>
      <w:r>
        <w:rPr>
          <w:lang w:eastAsia="zh-CN"/>
        </w:rPr>
        <w:t xml:space="preserve"> in CG-UCI. </w:t>
      </w:r>
      <w:r w:rsidR="008D22F8">
        <w:rPr>
          <w:lang w:eastAsia="zh-CN"/>
        </w:rPr>
        <w:t>T</w:t>
      </w:r>
      <w:r w:rsidRPr="00523CCB">
        <w:rPr>
          <w:lang w:eastAsia="zh-CN"/>
        </w:rPr>
        <w:t xml:space="preserve">he </w:t>
      </w:r>
      <w:r w:rsidR="008D22F8">
        <w:rPr>
          <w:lang w:eastAsia="zh-CN"/>
        </w:rPr>
        <w:t xml:space="preserve">HARQ </w:t>
      </w:r>
      <w:r w:rsidR="004B2162">
        <w:rPr>
          <w:lang w:eastAsia="zh-CN"/>
        </w:rPr>
        <w:t xml:space="preserve">process ID </w:t>
      </w:r>
      <w:r w:rsidR="008D22F8">
        <w:rPr>
          <w:lang w:eastAsia="zh-CN"/>
        </w:rPr>
        <w:t xml:space="preserve">design has been applied </w:t>
      </w:r>
      <w:r w:rsidR="00EF6CC3" w:rsidRPr="00EF6CC3">
        <w:rPr>
          <w:lang w:eastAsia="zh-CN"/>
        </w:rPr>
        <w:t>in unlicensed band</w:t>
      </w:r>
      <w:r w:rsidR="00EF6CC3">
        <w:rPr>
          <w:lang w:eastAsia="zh-CN"/>
        </w:rPr>
        <w:t xml:space="preserve"> </w:t>
      </w:r>
      <w:r w:rsidR="008D22F8">
        <w:rPr>
          <w:lang w:eastAsia="zh-CN"/>
        </w:rPr>
        <w:t>for Rel-16 NR-U,</w:t>
      </w:r>
      <w:r w:rsidR="008D22F8" w:rsidRPr="008D22F8">
        <w:t xml:space="preserve"> </w:t>
      </w:r>
      <w:r w:rsidR="00EF6CC3">
        <w:t xml:space="preserve">if the </w:t>
      </w:r>
      <w:r w:rsidR="004B2162">
        <w:t>solution</w:t>
      </w:r>
      <w:r w:rsidR="004B2162" w:rsidRPr="00EF6CC3">
        <w:t xml:space="preserve"> </w:t>
      </w:r>
      <w:r w:rsidR="004B2162">
        <w:t xml:space="preserve">to </w:t>
      </w:r>
      <w:r w:rsidR="00EF6CC3" w:rsidRPr="00EF6CC3">
        <w:t>determin</w:t>
      </w:r>
      <w:r w:rsidR="004B2162">
        <w:t xml:space="preserve">e the </w:t>
      </w:r>
      <w:r w:rsidR="00EF6CC3" w:rsidRPr="00EF6CC3">
        <w:t>HARQ process IDs associated to multi-PUSCHs CG</w:t>
      </w:r>
      <w:r w:rsidR="00EF6CC3">
        <w:t xml:space="preserve"> </w:t>
      </w:r>
      <w:r w:rsidR="004B2162">
        <w:t xml:space="preserve">can be adopted </w:t>
      </w:r>
      <w:r w:rsidR="00EF6CC3">
        <w:t xml:space="preserve">in </w:t>
      </w:r>
      <w:r w:rsidR="004B2162" w:rsidRPr="00EF6CC3">
        <w:rPr>
          <w:lang w:eastAsia="zh-CN"/>
        </w:rPr>
        <w:t>licensed band</w:t>
      </w:r>
      <w:r w:rsidR="00EF6CC3">
        <w:t xml:space="preserve">, </w:t>
      </w:r>
      <w:r w:rsidR="008D22F8">
        <w:t xml:space="preserve">it </w:t>
      </w:r>
      <w:r w:rsidR="008D22F8" w:rsidRPr="008D22F8">
        <w:rPr>
          <w:lang w:eastAsia="zh-CN"/>
        </w:rPr>
        <w:t>can be beneficial in terms of spec</w:t>
      </w:r>
      <w:r w:rsidR="008D22F8">
        <w:rPr>
          <w:lang w:eastAsia="zh-CN"/>
        </w:rPr>
        <w:t>ification</w:t>
      </w:r>
      <w:r w:rsidR="008D22F8" w:rsidRPr="008D22F8">
        <w:rPr>
          <w:lang w:eastAsia="zh-CN"/>
        </w:rPr>
        <w:t xml:space="preserve"> impact</w:t>
      </w:r>
      <w:r w:rsidR="004B2162">
        <w:rPr>
          <w:lang w:eastAsia="zh-CN"/>
        </w:rPr>
        <w:t>,</w:t>
      </w:r>
      <w:r w:rsidR="00EF6CC3">
        <w:rPr>
          <w:lang w:eastAsia="zh-CN"/>
        </w:rPr>
        <w:t xml:space="preserve"> and using a </w:t>
      </w:r>
      <w:r w:rsidR="00EF6CC3" w:rsidRPr="00EF6CC3">
        <w:rPr>
          <w:lang w:eastAsia="zh-CN"/>
        </w:rPr>
        <w:t>unified solution</w:t>
      </w:r>
      <w:r w:rsidR="00EF6CC3">
        <w:rPr>
          <w:lang w:eastAsia="zh-CN"/>
        </w:rPr>
        <w:t xml:space="preserve"> for </w:t>
      </w:r>
      <w:r w:rsidR="004B2162">
        <w:rPr>
          <w:lang w:eastAsia="zh-CN"/>
        </w:rPr>
        <w:t>both</w:t>
      </w:r>
      <w:r w:rsidR="00EF6CC3" w:rsidRPr="00EF6CC3">
        <w:rPr>
          <w:lang w:eastAsia="zh-CN"/>
        </w:rPr>
        <w:t xml:space="preserve"> licensed band</w:t>
      </w:r>
      <w:r w:rsidR="00EF6CC3">
        <w:rPr>
          <w:lang w:eastAsia="zh-CN"/>
        </w:rPr>
        <w:t xml:space="preserve"> </w:t>
      </w:r>
      <w:r w:rsidR="004B2162">
        <w:rPr>
          <w:lang w:eastAsia="zh-CN"/>
        </w:rPr>
        <w:t>and</w:t>
      </w:r>
      <w:r w:rsidR="00EF6CC3">
        <w:rPr>
          <w:lang w:eastAsia="zh-CN"/>
        </w:rPr>
        <w:t xml:space="preserve"> un</w:t>
      </w:r>
      <w:r w:rsidR="00EF6CC3" w:rsidRPr="00EF6CC3">
        <w:rPr>
          <w:lang w:eastAsia="zh-CN"/>
        </w:rPr>
        <w:t>licensed band</w:t>
      </w:r>
      <w:r w:rsidR="008D22F8">
        <w:rPr>
          <w:lang w:eastAsia="zh-CN"/>
        </w:rPr>
        <w:t>.</w:t>
      </w:r>
      <w:r w:rsidR="007151F8">
        <w:rPr>
          <w:lang w:eastAsia="zh-CN"/>
        </w:rPr>
        <w:t xml:space="preserve"> What’s more, </w:t>
      </w:r>
      <w:r w:rsidR="007151F8" w:rsidRPr="007151F8">
        <w:rPr>
          <w:lang w:eastAsia="zh-CN"/>
        </w:rPr>
        <w:t>UE can decide to use the available HARQ process ID</w:t>
      </w:r>
      <w:r w:rsidR="007151F8">
        <w:rPr>
          <w:lang w:eastAsia="zh-CN"/>
        </w:rPr>
        <w:t xml:space="preserve"> when </w:t>
      </w:r>
      <w:r w:rsidR="007151F8" w:rsidRPr="007151F8">
        <w:rPr>
          <w:lang w:eastAsia="zh-CN"/>
        </w:rPr>
        <w:t>some of the HARQ process IDs are occupied by DG</w:t>
      </w:r>
      <w:r w:rsidR="007151F8">
        <w:rPr>
          <w:lang w:eastAsia="zh-CN"/>
        </w:rPr>
        <w:t>, the</w:t>
      </w:r>
      <w:r w:rsidR="007151F8" w:rsidRPr="007151F8">
        <w:t xml:space="preserve"> </w:t>
      </w:r>
      <w:r w:rsidR="007151F8">
        <w:rPr>
          <w:lang w:eastAsia="zh-CN"/>
        </w:rPr>
        <w:t>PDB</w:t>
      </w:r>
      <w:r w:rsidR="007151F8" w:rsidRPr="007151F8">
        <w:rPr>
          <w:lang w:eastAsia="zh-CN"/>
        </w:rPr>
        <w:t xml:space="preserve"> can be ensured </w:t>
      </w:r>
      <w:r w:rsidR="007151F8">
        <w:rPr>
          <w:lang w:eastAsia="zh-CN"/>
        </w:rPr>
        <w:t>for XR frame</w:t>
      </w:r>
      <w:r w:rsidR="007151F8" w:rsidRPr="007151F8">
        <w:rPr>
          <w:lang w:eastAsia="zh-CN"/>
        </w:rPr>
        <w:t>.</w:t>
      </w:r>
    </w:p>
    <w:p w14:paraId="7AF3A1E3" w14:textId="46687FFC" w:rsidR="00537B5D" w:rsidRDefault="00537B5D" w:rsidP="00BE6227">
      <w:pPr>
        <w:pStyle w:val="af2"/>
        <w:numPr>
          <w:ilvl w:val="0"/>
          <w:numId w:val="45"/>
        </w:numPr>
        <w:ind w:firstLineChars="0"/>
        <w:rPr>
          <w:lang w:eastAsia="zh-CN"/>
        </w:rPr>
      </w:pPr>
      <w:r>
        <w:rPr>
          <w:lang w:eastAsia="zh-CN"/>
        </w:rPr>
        <w:t xml:space="preserve">Alt </w:t>
      </w:r>
      <w:r w:rsidR="00523CCB">
        <w:rPr>
          <w:lang w:eastAsia="zh-CN"/>
        </w:rPr>
        <w:t>4</w:t>
      </w:r>
      <w:r>
        <w:rPr>
          <w:lang w:eastAsia="zh-CN"/>
        </w:rPr>
        <w:t xml:space="preserve">: </w:t>
      </w:r>
      <w:r w:rsidR="00E46DC1" w:rsidRPr="007842A2">
        <w:rPr>
          <w:rFonts w:cs="Times"/>
          <w:szCs w:val="20"/>
        </w:rPr>
        <w:t xml:space="preserve">when </w:t>
      </w:r>
      <w:r w:rsidR="00E46DC1" w:rsidRPr="007842A2">
        <w:rPr>
          <w:rFonts w:cs="Times"/>
          <w:i/>
          <w:szCs w:val="20"/>
        </w:rPr>
        <w:t>cg-RetransmissionTimer</w:t>
      </w:r>
      <w:r w:rsidR="00E46DC1" w:rsidRPr="007842A2">
        <w:rPr>
          <w:rFonts w:cs="Times"/>
          <w:szCs w:val="20"/>
        </w:rPr>
        <w:t xml:space="preserve"> is not configured,</w:t>
      </w:r>
      <w:r w:rsidR="00E46DC1">
        <w:rPr>
          <w:lang w:eastAsia="zh-CN"/>
        </w:rPr>
        <w:t xml:space="preserve"> </w:t>
      </w:r>
      <w:r w:rsidR="007842A2">
        <w:rPr>
          <w:lang w:eastAsia="zh-CN"/>
        </w:rPr>
        <w:t>t</w:t>
      </w:r>
      <w:r w:rsidR="007842A2" w:rsidRPr="007842A2">
        <w:rPr>
          <w:lang w:eastAsia="zh-CN"/>
        </w:rPr>
        <w:t>he HARQ process ID for the first configured PUSCH in a period is determined using the legacy CG procedure</w:t>
      </w:r>
      <w:r w:rsidR="007842A2">
        <w:rPr>
          <w:lang w:eastAsia="zh-CN"/>
        </w:rPr>
        <w:t>.</w:t>
      </w:r>
      <w:r w:rsidR="007842A2" w:rsidRPr="007842A2">
        <w:t xml:space="preserve"> </w:t>
      </w:r>
      <w:r w:rsidR="007842A2" w:rsidRPr="007842A2">
        <w:rPr>
          <w:lang w:eastAsia="zh-CN"/>
        </w:rPr>
        <w:t>The HARQ process ID of the remaining PUSCHs in the period is determined by incrementing the HARQ process ID of th</w:t>
      </w:r>
      <w:r w:rsidR="007842A2">
        <w:rPr>
          <w:lang w:eastAsia="zh-CN"/>
        </w:rPr>
        <w:t>e preceding PUSCH in the period</w:t>
      </w:r>
      <w:r w:rsidR="00A265A4" w:rsidRPr="004A06CA">
        <w:rPr>
          <w:lang w:eastAsia="zh-CN"/>
        </w:rPr>
        <w:t>.</w:t>
      </w:r>
      <w:r w:rsidR="00A265A4">
        <w:rPr>
          <w:lang w:eastAsia="zh-CN"/>
        </w:rPr>
        <w:t xml:space="preserve"> </w:t>
      </w:r>
      <w:r w:rsidR="00C82ED4">
        <w:rPr>
          <w:lang w:eastAsia="zh-CN"/>
        </w:rPr>
        <w:t>That is, t</w:t>
      </w:r>
      <w:r w:rsidR="00A265A4">
        <w:rPr>
          <w:lang w:eastAsia="zh-CN"/>
        </w:rPr>
        <w:t xml:space="preserve">he </w:t>
      </w:r>
      <w:r>
        <w:rPr>
          <w:lang w:eastAsia="zh-CN"/>
        </w:rPr>
        <w:t xml:space="preserve">first CG-PUSCH occasion reused the mechanism </w:t>
      </w:r>
      <w:r w:rsidR="00057C5F">
        <w:rPr>
          <w:lang w:eastAsia="zh-CN"/>
        </w:rPr>
        <w:t>of</w:t>
      </w:r>
      <w:r>
        <w:rPr>
          <w:lang w:eastAsia="zh-CN"/>
        </w:rPr>
        <w:t xml:space="preserve"> Rel-17 </w:t>
      </w:r>
      <w:r w:rsidR="00057C5F">
        <w:rPr>
          <w:lang w:eastAsia="zh-CN"/>
        </w:rPr>
        <w:t xml:space="preserve">CG-PUSCH </w:t>
      </w:r>
      <w:r>
        <w:rPr>
          <w:lang w:eastAsia="zh-CN"/>
        </w:rPr>
        <w:t>HARQ process ID</w:t>
      </w:r>
      <w:r w:rsidR="00057C5F">
        <w:rPr>
          <w:lang w:eastAsia="zh-CN"/>
        </w:rPr>
        <w:t xml:space="preserve"> calculation. While</w:t>
      </w:r>
      <w:bookmarkStart w:id="16" w:name="OLE_LINK14"/>
      <w:bookmarkStart w:id="17" w:name="OLE_LINK15"/>
      <w:r w:rsidR="00057C5F">
        <w:rPr>
          <w:lang w:eastAsia="zh-CN"/>
        </w:rPr>
        <w:t xml:space="preserve"> </w:t>
      </w:r>
      <w:bookmarkEnd w:id="16"/>
      <w:bookmarkEnd w:id="17"/>
      <w:r w:rsidR="00057C5F">
        <w:rPr>
          <w:lang w:eastAsia="zh-CN"/>
        </w:rPr>
        <w:t xml:space="preserve">the </w:t>
      </w:r>
      <w:r w:rsidR="00C059DF">
        <w:rPr>
          <w:lang w:eastAsia="zh-CN"/>
        </w:rPr>
        <w:t xml:space="preserve">HARQ process ID of </w:t>
      </w:r>
      <w:r w:rsidR="00057C5F">
        <w:rPr>
          <w:lang w:eastAsia="zh-CN"/>
        </w:rPr>
        <w:t xml:space="preserve">latter CG-PUSCH occasions </w:t>
      </w:r>
      <w:r w:rsidR="00C059DF">
        <w:rPr>
          <w:lang w:eastAsia="zh-CN"/>
        </w:rPr>
        <w:t xml:space="preserve">are </w:t>
      </w:r>
      <w:r w:rsidR="00057C5F">
        <w:rPr>
          <w:lang w:eastAsia="zh-CN"/>
        </w:rPr>
        <w:t>increase</w:t>
      </w:r>
      <w:r w:rsidR="00C059DF">
        <w:rPr>
          <w:lang w:eastAsia="zh-CN"/>
        </w:rPr>
        <w:t>d by 1 for each subsequent occasions.</w:t>
      </w:r>
      <w:r w:rsidR="00057C5F">
        <w:rPr>
          <w:lang w:eastAsia="zh-CN"/>
        </w:rPr>
        <w:t xml:space="preserve"> </w:t>
      </w:r>
      <w:r w:rsidR="0009090B">
        <w:rPr>
          <w:lang w:eastAsia="zh-CN"/>
        </w:rPr>
        <w:t xml:space="preserve">What’s more, </w:t>
      </w:r>
      <w:r w:rsidR="0009090B">
        <w:t>i</w:t>
      </w:r>
      <w:r w:rsidR="0009090B" w:rsidRPr="00FC7EEB">
        <w:t>f some CG PUSCH occasion(s)</w:t>
      </w:r>
      <w:r w:rsidR="0009090B" w:rsidRPr="00822E25">
        <w:t xml:space="preserve"> </w:t>
      </w:r>
      <w:r w:rsidR="0009090B">
        <w:t>are</w:t>
      </w:r>
      <w:r w:rsidR="0009090B" w:rsidRPr="00822E25">
        <w:t xml:space="preserve"> dropped due to e.g., dynamic SFI or other potential collisions, </w:t>
      </w:r>
      <w:r w:rsidR="0009090B" w:rsidRPr="00FC7EEB">
        <w:t>their corresponding HARQ</w:t>
      </w:r>
      <w:r w:rsidR="0009090B" w:rsidRPr="00822E25">
        <w:rPr>
          <w:lang w:eastAsia="zh-CN"/>
        </w:rPr>
        <w:t xml:space="preserve"> </w:t>
      </w:r>
      <w:r w:rsidR="0009090B">
        <w:rPr>
          <w:lang w:eastAsia="zh-CN"/>
        </w:rPr>
        <w:t>process</w:t>
      </w:r>
      <w:r w:rsidR="0009090B" w:rsidRPr="00FC7EEB">
        <w:t xml:space="preserve"> ID can also be released.</w:t>
      </w:r>
      <w:r w:rsidR="0009090B">
        <w:t xml:space="preserve"> In other word, the HARQ process ID</w:t>
      </w:r>
      <w:r w:rsidR="00DF22A0">
        <w:t xml:space="preserve"> in this dropped CG PUSCH is not </w:t>
      </w:r>
      <w:r w:rsidR="00DF22A0">
        <w:rPr>
          <w:lang w:eastAsia="zh-CN"/>
        </w:rPr>
        <w:t>increased by 1.</w:t>
      </w:r>
    </w:p>
    <w:p w14:paraId="70398E7F" w14:textId="59DDCA41" w:rsidR="008D2773" w:rsidRDefault="00C059DF" w:rsidP="003E5973">
      <w:pPr>
        <w:rPr>
          <w:lang w:eastAsia="zh-CN"/>
        </w:rPr>
      </w:pPr>
      <w:r>
        <w:rPr>
          <w:rFonts w:hint="eastAsia"/>
          <w:lang w:eastAsia="zh-CN"/>
        </w:rPr>
        <w:t>F</w:t>
      </w:r>
      <w:r>
        <w:rPr>
          <w:lang w:eastAsia="zh-CN"/>
        </w:rPr>
        <w:t xml:space="preserve">rom our perspectives, </w:t>
      </w:r>
      <w:r w:rsidR="008D2773" w:rsidRPr="008D2773">
        <w:rPr>
          <w:lang w:eastAsia="zh-CN"/>
        </w:rPr>
        <w:t>Alt</w:t>
      </w:r>
      <w:r w:rsidR="008D2773">
        <w:rPr>
          <w:lang w:eastAsia="zh-CN"/>
        </w:rPr>
        <w:t xml:space="preserve"> </w:t>
      </w:r>
      <w:r w:rsidR="008D2773" w:rsidRPr="008D2773">
        <w:rPr>
          <w:lang w:eastAsia="zh-CN"/>
        </w:rPr>
        <w:t xml:space="preserve">2 and </w:t>
      </w:r>
      <w:r w:rsidR="008D2773">
        <w:rPr>
          <w:lang w:eastAsia="zh-CN"/>
        </w:rPr>
        <w:t>A</w:t>
      </w:r>
      <w:r w:rsidR="008D2773" w:rsidRPr="008D2773">
        <w:rPr>
          <w:lang w:eastAsia="zh-CN"/>
        </w:rPr>
        <w:t>lt</w:t>
      </w:r>
      <w:r w:rsidR="008D2773">
        <w:rPr>
          <w:lang w:eastAsia="zh-CN"/>
        </w:rPr>
        <w:t xml:space="preserve"> </w:t>
      </w:r>
      <w:r w:rsidR="008D2773" w:rsidRPr="008D2773">
        <w:rPr>
          <w:lang w:eastAsia="zh-CN"/>
        </w:rPr>
        <w:t xml:space="preserve">5, </w:t>
      </w:r>
      <w:r w:rsidR="008D2773">
        <w:rPr>
          <w:lang w:eastAsia="zh-CN"/>
        </w:rPr>
        <w:t>A</w:t>
      </w:r>
      <w:r w:rsidR="008D2773" w:rsidRPr="008D2773">
        <w:rPr>
          <w:lang w:eastAsia="zh-CN"/>
        </w:rPr>
        <w:t>lt</w:t>
      </w:r>
      <w:r w:rsidR="008D2773">
        <w:rPr>
          <w:lang w:eastAsia="zh-CN"/>
        </w:rPr>
        <w:t xml:space="preserve"> </w:t>
      </w:r>
      <w:r w:rsidR="008D2773" w:rsidRPr="008D2773">
        <w:rPr>
          <w:lang w:eastAsia="zh-CN"/>
        </w:rPr>
        <w:t xml:space="preserve">1 and </w:t>
      </w:r>
      <w:r w:rsidR="008D2773">
        <w:rPr>
          <w:lang w:eastAsia="zh-CN"/>
        </w:rPr>
        <w:t>A</w:t>
      </w:r>
      <w:r w:rsidR="008D2773" w:rsidRPr="008D2773">
        <w:rPr>
          <w:lang w:eastAsia="zh-CN"/>
        </w:rPr>
        <w:t>lt</w:t>
      </w:r>
      <w:r w:rsidR="008D2773">
        <w:rPr>
          <w:lang w:eastAsia="zh-CN"/>
        </w:rPr>
        <w:t xml:space="preserve"> </w:t>
      </w:r>
      <w:r w:rsidR="008D2773" w:rsidRPr="008D2773">
        <w:rPr>
          <w:lang w:eastAsia="zh-CN"/>
        </w:rPr>
        <w:t>4 have similarities and can be compared</w:t>
      </w:r>
      <w:r w:rsidR="008D2773">
        <w:rPr>
          <w:lang w:eastAsia="zh-CN"/>
        </w:rPr>
        <w:t>,</w:t>
      </w:r>
      <w:r w:rsidR="008D2773" w:rsidRPr="008D2773">
        <w:t xml:space="preserve"> </w:t>
      </w:r>
      <w:r w:rsidR="008D2773" w:rsidRPr="008D2773">
        <w:rPr>
          <w:lang w:eastAsia="zh-CN"/>
        </w:rPr>
        <w:t>respective</w:t>
      </w:r>
      <w:r w:rsidR="008D2773">
        <w:rPr>
          <w:lang w:eastAsia="zh-CN"/>
        </w:rPr>
        <w:t>ly</w:t>
      </w:r>
      <w:r w:rsidR="008D2773" w:rsidRPr="008D2773">
        <w:rPr>
          <w:lang w:eastAsia="zh-CN"/>
        </w:rPr>
        <w:t xml:space="preserve">. </w:t>
      </w:r>
      <w:r w:rsidR="008D2773">
        <w:rPr>
          <w:lang w:eastAsia="zh-CN"/>
        </w:rPr>
        <w:t>In addition, Alt</w:t>
      </w:r>
      <w:r w:rsidR="00666760">
        <w:rPr>
          <w:lang w:eastAsia="zh-CN"/>
        </w:rPr>
        <w:t xml:space="preserve"> </w:t>
      </w:r>
      <w:r w:rsidR="008D2773">
        <w:rPr>
          <w:lang w:eastAsia="zh-CN"/>
        </w:rPr>
        <w:t xml:space="preserve">3 needs further study. </w:t>
      </w:r>
      <w:r w:rsidR="008D2773" w:rsidRPr="008D2773">
        <w:rPr>
          <w:lang w:eastAsia="zh-CN"/>
        </w:rPr>
        <w:t xml:space="preserve">Compared to </w:t>
      </w:r>
      <w:r w:rsidR="008D2773">
        <w:rPr>
          <w:lang w:eastAsia="zh-CN"/>
        </w:rPr>
        <w:t>A</w:t>
      </w:r>
      <w:r w:rsidR="008D2773" w:rsidRPr="008D2773">
        <w:rPr>
          <w:lang w:eastAsia="zh-CN"/>
        </w:rPr>
        <w:t>lt</w:t>
      </w:r>
      <w:r w:rsidR="008D2773">
        <w:rPr>
          <w:lang w:eastAsia="zh-CN"/>
        </w:rPr>
        <w:t xml:space="preserve"> </w:t>
      </w:r>
      <w:r w:rsidR="008D2773" w:rsidRPr="008D2773">
        <w:rPr>
          <w:lang w:eastAsia="zh-CN"/>
        </w:rPr>
        <w:t xml:space="preserve">5, </w:t>
      </w:r>
      <w:r w:rsidR="008D2773">
        <w:rPr>
          <w:lang w:eastAsia="zh-CN"/>
        </w:rPr>
        <w:t>A</w:t>
      </w:r>
      <w:r w:rsidR="008D2773" w:rsidRPr="008D2773">
        <w:rPr>
          <w:lang w:eastAsia="zh-CN"/>
        </w:rPr>
        <w:t>lt</w:t>
      </w:r>
      <w:r w:rsidR="008D2773">
        <w:rPr>
          <w:lang w:eastAsia="zh-CN"/>
        </w:rPr>
        <w:t xml:space="preserve"> </w:t>
      </w:r>
      <w:r w:rsidR="008D2773" w:rsidRPr="008D2773">
        <w:rPr>
          <w:lang w:eastAsia="zh-CN"/>
        </w:rPr>
        <w:t>2 has higher flexibility and is more effective</w:t>
      </w:r>
      <w:r w:rsidR="008D2773">
        <w:rPr>
          <w:lang w:eastAsia="zh-CN"/>
        </w:rPr>
        <w:t xml:space="preserve"> and flexibility</w:t>
      </w:r>
      <w:r w:rsidR="008D2773" w:rsidRPr="008D2773">
        <w:rPr>
          <w:lang w:eastAsia="zh-CN"/>
        </w:rPr>
        <w:t xml:space="preserve"> in </w:t>
      </w:r>
      <w:r w:rsidR="008D2773">
        <w:rPr>
          <w:lang w:eastAsia="zh-CN"/>
        </w:rPr>
        <w:t>scheduling DG</w:t>
      </w:r>
      <w:r w:rsidR="008D2773" w:rsidRPr="008D2773">
        <w:rPr>
          <w:lang w:eastAsia="zh-CN"/>
        </w:rPr>
        <w:t xml:space="preserve"> </w:t>
      </w:r>
      <w:r w:rsidR="008D2773">
        <w:rPr>
          <w:lang w:eastAsia="zh-CN"/>
        </w:rPr>
        <w:t>for</w:t>
      </w:r>
      <w:r w:rsidR="008D2773" w:rsidRPr="008D2773">
        <w:rPr>
          <w:lang w:eastAsia="zh-CN"/>
        </w:rPr>
        <w:t xml:space="preserve"> gNB</w:t>
      </w:r>
      <w:r w:rsidR="008D2773">
        <w:rPr>
          <w:lang w:eastAsia="zh-CN"/>
        </w:rPr>
        <w:t xml:space="preserve">. </w:t>
      </w:r>
      <w:r w:rsidR="008D2773" w:rsidRPr="008D2773">
        <w:rPr>
          <w:lang w:eastAsia="zh-CN"/>
        </w:rPr>
        <w:t xml:space="preserve">Compared to </w:t>
      </w:r>
      <w:r w:rsidR="008D2773">
        <w:rPr>
          <w:lang w:eastAsia="zh-CN"/>
        </w:rPr>
        <w:t>A</w:t>
      </w:r>
      <w:r w:rsidR="008D2773" w:rsidRPr="008D2773">
        <w:rPr>
          <w:lang w:eastAsia="zh-CN"/>
        </w:rPr>
        <w:t>lt</w:t>
      </w:r>
      <w:r w:rsidR="008D2773">
        <w:rPr>
          <w:lang w:eastAsia="zh-CN"/>
        </w:rPr>
        <w:t xml:space="preserve"> 1</w:t>
      </w:r>
      <w:r w:rsidR="008D2773" w:rsidRPr="008D2773">
        <w:rPr>
          <w:lang w:eastAsia="zh-CN"/>
        </w:rPr>
        <w:t xml:space="preserve">, </w:t>
      </w:r>
      <w:r w:rsidR="008D2773">
        <w:rPr>
          <w:lang w:eastAsia="zh-CN"/>
        </w:rPr>
        <w:t>A</w:t>
      </w:r>
      <w:r w:rsidR="008D2773" w:rsidRPr="008D2773">
        <w:rPr>
          <w:lang w:eastAsia="zh-CN"/>
        </w:rPr>
        <w:t>lt</w:t>
      </w:r>
      <w:r w:rsidR="008D2773">
        <w:rPr>
          <w:lang w:eastAsia="zh-CN"/>
        </w:rPr>
        <w:t xml:space="preserve"> 4</w:t>
      </w:r>
      <w:r w:rsidR="008D2773" w:rsidRPr="008D2773">
        <w:rPr>
          <w:lang w:eastAsia="zh-CN"/>
        </w:rPr>
        <w:t xml:space="preserve"> has </w:t>
      </w:r>
      <w:r w:rsidR="008D2773">
        <w:rPr>
          <w:lang w:eastAsia="zh-CN"/>
        </w:rPr>
        <w:t>less</w:t>
      </w:r>
      <w:r w:rsidR="008D2773" w:rsidRPr="008D2773">
        <w:rPr>
          <w:lang w:eastAsia="zh-CN"/>
        </w:rPr>
        <w:t xml:space="preserve"> specification impact</w:t>
      </w:r>
      <w:r w:rsidR="008D2773">
        <w:rPr>
          <w:lang w:eastAsia="zh-CN"/>
        </w:rPr>
        <w:t>.</w:t>
      </w:r>
      <w:r w:rsidR="008D2773" w:rsidRPr="008D2773">
        <w:rPr>
          <w:lang w:eastAsia="zh-CN"/>
        </w:rPr>
        <w:t xml:space="preserve"> </w:t>
      </w:r>
      <w:r w:rsidR="008D2773">
        <w:rPr>
          <w:lang w:eastAsia="zh-CN"/>
        </w:rPr>
        <w:t>We think both solutions should be discussed at the start of WI stage.</w:t>
      </w:r>
    </w:p>
    <w:p w14:paraId="61BE1818" w14:textId="5FB418BB" w:rsidR="008D2773" w:rsidRPr="007474CB" w:rsidRDefault="008D2773" w:rsidP="007474CB">
      <w:pPr>
        <w:rPr>
          <w:rFonts w:cs="Times"/>
          <w:b/>
          <w:i/>
          <w:szCs w:val="20"/>
        </w:rPr>
      </w:pPr>
      <w:r>
        <w:rPr>
          <w:b/>
          <w:i/>
          <w:lang w:eastAsia="zh-CN"/>
        </w:rPr>
        <w:t>P</w:t>
      </w:r>
      <w:r w:rsidRPr="007474CB">
        <w:rPr>
          <w:b/>
          <w:i/>
          <w:lang w:eastAsia="zh-CN"/>
        </w:rPr>
        <w:t>roposal</w:t>
      </w:r>
      <w:r>
        <w:rPr>
          <w:b/>
          <w:i/>
          <w:lang w:eastAsia="zh-CN"/>
        </w:rPr>
        <w:t xml:space="preserve"> 2</w:t>
      </w:r>
      <w:r w:rsidRPr="007474CB">
        <w:rPr>
          <w:b/>
          <w:i/>
          <w:lang w:eastAsia="zh-CN"/>
        </w:rPr>
        <w:t xml:space="preserve">: </w:t>
      </w:r>
      <w:r w:rsidRPr="007474CB">
        <w:rPr>
          <w:b/>
          <w:i/>
        </w:rPr>
        <w:t xml:space="preserve">Alt 2 and Alt 4 can be considered as a baseline for </w:t>
      </w:r>
      <w:r w:rsidRPr="007474CB">
        <w:rPr>
          <w:rFonts w:cs="Times"/>
          <w:b/>
          <w:i/>
          <w:szCs w:val="20"/>
        </w:rPr>
        <w:t>determination of HARQ process IDs associated to PUSCHs in multi-PUSCHs CG:</w:t>
      </w:r>
    </w:p>
    <w:p w14:paraId="6D64F6DE" w14:textId="7E52D780" w:rsidR="008D2773" w:rsidRPr="008D2773" w:rsidRDefault="008D2773" w:rsidP="007474CB">
      <w:pPr>
        <w:pStyle w:val="af2"/>
        <w:numPr>
          <w:ilvl w:val="0"/>
          <w:numId w:val="45"/>
        </w:numPr>
        <w:ind w:firstLineChars="0"/>
        <w:rPr>
          <w:b/>
          <w:i/>
          <w:lang w:eastAsia="zh-CN"/>
        </w:rPr>
      </w:pPr>
      <w:r>
        <w:rPr>
          <w:b/>
          <w:i/>
          <w:lang w:eastAsia="zh-CN"/>
        </w:rPr>
        <w:t xml:space="preserve">Alt 2: </w:t>
      </w:r>
      <w:r w:rsidRPr="008D2773">
        <w:rPr>
          <w:b/>
          <w:i/>
          <w:lang w:eastAsia="zh-CN"/>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0B42F0BF" w14:textId="1ED5776A" w:rsidR="008D2773" w:rsidRPr="007474CB" w:rsidRDefault="008D2773" w:rsidP="007474CB">
      <w:pPr>
        <w:pStyle w:val="af2"/>
        <w:numPr>
          <w:ilvl w:val="0"/>
          <w:numId w:val="45"/>
        </w:numPr>
        <w:ind w:firstLineChars="0"/>
        <w:rPr>
          <w:b/>
          <w:i/>
          <w:lang w:eastAsia="zh-CN"/>
        </w:rPr>
      </w:pPr>
      <w:r>
        <w:rPr>
          <w:b/>
          <w:i/>
          <w:lang w:eastAsia="zh-CN"/>
        </w:rPr>
        <w:t xml:space="preserve">Alt 4: </w:t>
      </w:r>
      <w:r w:rsidRPr="008D2773">
        <w:rPr>
          <w:b/>
          <w:i/>
          <w:lang w:eastAsia="zh-CN"/>
        </w:rPr>
        <w:t>The HARQ process ID for the first configured/valid PUSCH in a period is determined based on the legacy CG procedure when cg-RetransmissionTimer is not configured.</w:t>
      </w:r>
    </w:p>
    <w:p w14:paraId="4D8B6841" w14:textId="16433EA4" w:rsidR="00BD3568" w:rsidRPr="00FC61E4" w:rsidRDefault="00032E2C">
      <w:pPr>
        <w:rPr>
          <w:b/>
          <w:u w:val="single"/>
          <w:lang w:eastAsia="zh-CN"/>
        </w:rPr>
      </w:pPr>
      <w:r w:rsidRPr="00FC61E4">
        <w:rPr>
          <w:b/>
          <w:u w:val="single"/>
          <w:lang w:eastAsia="zh-CN"/>
        </w:rPr>
        <w:t>Repetition</w:t>
      </w:r>
    </w:p>
    <w:p w14:paraId="40A8D132" w14:textId="399102AF" w:rsidR="00032E2C" w:rsidRDefault="00032E2C" w:rsidP="003E5973">
      <w:pPr>
        <w:rPr>
          <w:lang w:eastAsia="zh-CN"/>
        </w:rPr>
      </w:pPr>
      <w:r>
        <w:rPr>
          <w:lang w:eastAsia="zh-CN"/>
        </w:rPr>
        <w:t>Another issue is for multiple CG</w:t>
      </w:r>
      <w:r w:rsidR="00666760">
        <w:rPr>
          <w:lang w:eastAsia="zh-CN"/>
        </w:rPr>
        <w:t xml:space="preserve"> </w:t>
      </w:r>
      <w:r>
        <w:rPr>
          <w:lang w:eastAsia="zh-CN"/>
        </w:rPr>
        <w:t>PUSCH occasions in a period, whether PUSCH repetitions can also be supported. We support this mixed pattern of multiple occasions and repetitions for CG</w:t>
      </w:r>
      <w:r w:rsidR="00666760">
        <w:rPr>
          <w:lang w:eastAsia="zh-CN"/>
        </w:rPr>
        <w:t xml:space="preserve"> </w:t>
      </w:r>
      <w:r>
        <w:rPr>
          <w:lang w:eastAsia="zh-CN"/>
        </w:rPr>
        <w:t xml:space="preserve">PUSCH. Because XR traffic have high reliability requirements. The repetitions is an efficient method to improve its </w:t>
      </w:r>
      <w:r w:rsidRPr="00032E2C">
        <w:rPr>
          <w:lang w:eastAsia="zh-CN"/>
        </w:rPr>
        <w:t>reliability</w:t>
      </w:r>
      <w:r>
        <w:rPr>
          <w:lang w:eastAsia="zh-CN"/>
        </w:rPr>
        <w:t>.  Moreover, retransmission sometime cannot be valid due to strict PDB. Therefore, repetition of CG</w:t>
      </w:r>
      <w:r w:rsidR="00666760">
        <w:rPr>
          <w:lang w:eastAsia="zh-CN"/>
        </w:rPr>
        <w:t xml:space="preserve"> </w:t>
      </w:r>
      <w:r>
        <w:rPr>
          <w:lang w:eastAsia="zh-CN"/>
        </w:rPr>
        <w:t xml:space="preserve">PUSCH can also has its benefits for XR. </w:t>
      </w:r>
    </w:p>
    <w:p w14:paraId="3A9D0E08" w14:textId="213CC938" w:rsidR="00666760" w:rsidRPr="007474CB" w:rsidRDefault="00666760" w:rsidP="003E5973">
      <w:pPr>
        <w:rPr>
          <w:b/>
          <w:i/>
          <w:lang w:eastAsia="zh-CN"/>
        </w:rPr>
      </w:pPr>
      <w:r>
        <w:rPr>
          <w:b/>
          <w:i/>
          <w:lang w:eastAsia="zh-CN"/>
        </w:rPr>
        <w:t>P</w:t>
      </w:r>
      <w:r w:rsidRPr="00247B73">
        <w:rPr>
          <w:b/>
          <w:i/>
          <w:lang w:eastAsia="zh-CN"/>
        </w:rPr>
        <w:t>roposal</w:t>
      </w:r>
      <w:r>
        <w:rPr>
          <w:b/>
          <w:i/>
          <w:lang w:eastAsia="zh-CN"/>
        </w:rPr>
        <w:t xml:space="preserve"> 3</w:t>
      </w:r>
      <w:r w:rsidRPr="00247B73">
        <w:rPr>
          <w:b/>
          <w:i/>
          <w:lang w:eastAsia="zh-CN"/>
        </w:rPr>
        <w:t xml:space="preserve">: </w:t>
      </w:r>
      <w:r w:rsidRPr="007474CB">
        <w:rPr>
          <w:b/>
          <w:i/>
          <w:lang w:eastAsia="zh-CN"/>
        </w:rPr>
        <w:t>PUSCH repetition is supported for multi-PUSCHs CG configuration.</w:t>
      </w:r>
    </w:p>
    <w:p w14:paraId="18E81034" w14:textId="77777777" w:rsidR="00174C99" w:rsidRPr="00FC61E4" w:rsidRDefault="00174C99" w:rsidP="00FC61E4">
      <w:pPr>
        <w:rPr>
          <w:b/>
          <w:i/>
          <w:lang w:eastAsia="zh-CN"/>
        </w:rPr>
      </w:pPr>
    </w:p>
    <w:p w14:paraId="393B58F2" w14:textId="439EEFF4" w:rsidR="004F0074" w:rsidRDefault="004F0074" w:rsidP="004F0074">
      <w:pPr>
        <w:pStyle w:val="20"/>
        <w:rPr>
          <w:sz w:val="22"/>
        </w:rPr>
      </w:pPr>
      <w:bookmarkStart w:id="18" w:name="OLE_LINK23"/>
      <w:r w:rsidRPr="004F0074">
        <w:rPr>
          <w:sz w:val="22"/>
        </w:rPr>
        <w:lastRenderedPageBreak/>
        <w:t xml:space="preserve">Dynamic indication of unused CG </w:t>
      </w:r>
      <w:bookmarkStart w:id="19" w:name="OLE_LINK11"/>
      <w:r w:rsidRPr="004F0074">
        <w:rPr>
          <w:sz w:val="22"/>
        </w:rPr>
        <w:t>PUSCH occasion(s)</w:t>
      </w:r>
      <w:bookmarkEnd w:id="18"/>
      <w:bookmarkEnd w:id="19"/>
      <w:r w:rsidRPr="004F0074">
        <w:rPr>
          <w:sz w:val="22"/>
        </w:rPr>
        <w:t xml:space="preserve"> </w:t>
      </w:r>
      <w:bookmarkStart w:id="20" w:name="OLE_LINK16"/>
      <w:r w:rsidRPr="004F0074">
        <w:rPr>
          <w:sz w:val="22"/>
        </w:rPr>
        <w:t xml:space="preserve">based on UCI </w:t>
      </w:r>
      <w:bookmarkEnd w:id="20"/>
      <w:r w:rsidRPr="004F0074">
        <w:rPr>
          <w:sz w:val="22"/>
        </w:rPr>
        <w:t>by the UE</w:t>
      </w:r>
    </w:p>
    <w:p w14:paraId="10285393" w14:textId="6C01CD47" w:rsidR="00537B5D" w:rsidRPr="00E86FEE" w:rsidRDefault="00537B5D" w:rsidP="00537B5D">
      <w:r w:rsidRPr="00E86FEE">
        <w:t>According to large and varying packet size, [</w:t>
      </w:r>
      <w:r w:rsidR="005818DE">
        <w:t>6</w:t>
      </w:r>
      <w:r w:rsidRPr="00E86FEE">
        <w:t>] provides the maximum packet size of DL video and AR UL traffic is 3 times of minimum value. The size of a packet is determined by the given data rates and frame rates, which is modelled as a random variable following truncated Gaussian distribution. A packet of UL pose/control traffic is relatively fixed, i.e. VR/CG UL traffic.</w:t>
      </w:r>
    </w:p>
    <w:p w14:paraId="6F23E57E" w14:textId="09207D32" w:rsidR="006E7E45" w:rsidRDefault="00927BF1" w:rsidP="00927BF1">
      <w:pPr>
        <w:rPr>
          <w:lang w:eastAsia="zh-CN"/>
        </w:rPr>
      </w:pPr>
      <w:bookmarkStart w:id="21" w:name="OLE_LINK7"/>
      <w:bookmarkStart w:id="22" w:name="OLE_LINK8"/>
      <w:r w:rsidRPr="00B2600F">
        <w:rPr>
          <w:lang w:eastAsia="zh-CN"/>
        </w:rPr>
        <w:t>A</w:t>
      </w:r>
      <w:r w:rsidRPr="00B2600F">
        <w:rPr>
          <w:rFonts w:hint="eastAsia"/>
          <w:lang w:eastAsia="zh-CN"/>
        </w:rPr>
        <w:t>s</w:t>
      </w:r>
      <w:r w:rsidRPr="00B2600F">
        <w:rPr>
          <w:lang w:eastAsia="zh-CN"/>
        </w:rPr>
        <w:t xml:space="preserve"> CG </w:t>
      </w:r>
      <w:r w:rsidR="001869DD" w:rsidRPr="00B2600F">
        <w:rPr>
          <w:lang w:eastAsia="zh-CN"/>
        </w:rPr>
        <w:t xml:space="preserve">PUSCH </w:t>
      </w:r>
      <w:r w:rsidRPr="00B2600F">
        <w:rPr>
          <w:lang w:eastAsia="zh-CN"/>
        </w:rPr>
        <w:t xml:space="preserve">occasions is semi-statically configured, </w:t>
      </w:r>
      <w:r w:rsidR="00192DE5">
        <w:rPr>
          <w:lang w:eastAsia="zh-CN"/>
        </w:rPr>
        <w:t>it</w:t>
      </w:r>
      <w:r w:rsidRPr="00B2600F">
        <w:rPr>
          <w:lang w:eastAsia="zh-CN"/>
        </w:rPr>
        <w:t xml:space="preserve"> cannot </w:t>
      </w:r>
      <w:r w:rsidR="001869DD" w:rsidRPr="00B2600F">
        <w:rPr>
          <w:lang w:eastAsia="zh-CN"/>
        </w:rPr>
        <w:t xml:space="preserve">adapt the varying size of XR </w:t>
      </w:r>
      <w:r w:rsidR="001869DD" w:rsidRPr="00B2600F">
        <w:rPr>
          <w:rFonts w:hint="eastAsia"/>
          <w:lang w:eastAsia="zh-CN"/>
        </w:rPr>
        <w:t>v</w:t>
      </w:r>
      <w:r w:rsidR="001869DD" w:rsidRPr="00B2600F">
        <w:rPr>
          <w:lang w:eastAsia="zh-CN"/>
        </w:rPr>
        <w:t>ideo</w:t>
      </w:r>
      <w:r w:rsidR="004064EB" w:rsidRPr="00B2600F">
        <w:rPr>
          <w:lang w:eastAsia="zh-CN"/>
        </w:rPr>
        <w:t xml:space="preserve"> </w:t>
      </w:r>
      <w:r w:rsidR="00F15396" w:rsidRPr="00B2600F">
        <w:rPr>
          <w:lang w:eastAsia="zh-CN"/>
        </w:rPr>
        <w:t>frames</w:t>
      </w:r>
      <w:r w:rsidRPr="00B2600F">
        <w:rPr>
          <w:lang w:eastAsia="zh-CN"/>
        </w:rPr>
        <w:t>.</w:t>
      </w:r>
      <w:r w:rsidR="001869DD" w:rsidRPr="00B2600F">
        <w:rPr>
          <w:lang w:eastAsia="zh-CN"/>
        </w:rPr>
        <w:t xml:space="preserve"> </w:t>
      </w:r>
      <w:r w:rsidRPr="00B2600F">
        <w:rPr>
          <w:lang w:eastAsia="zh-CN"/>
        </w:rPr>
        <w:t>If the</w:t>
      </w:r>
      <w:r w:rsidR="00EC5C88" w:rsidRPr="00B2600F">
        <w:rPr>
          <w:lang w:eastAsia="zh-CN"/>
        </w:rPr>
        <w:t xml:space="preserve"> </w:t>
      </w:r>
      <w:bookmarkStart w:id="23" w:name="OLE_LINK12"/>
      <w:r w:rsidR="00EC5C88" w:rsidRPr="00B2600F">
        <w:rPr>
          <w:lang w:eastAsia="zh-CN"/>
        </w:rPr>
        <w:t>number</w:t>
      </w:r>
      <w:r w:rsidRPr="00B2600F">
        <w:rPr>
          <w:lang w:eastAsia="zh-CN"/>
        </w:rPr>
        <w:t xml:space="preserve"> of CG </w:t>
      </w:r>
      <w:r w:rsidR="00EC5C88" w:rsidRPr="00B2600F">
        <w:t>PUSCH occasion(s)</w:t>
      </w:r>
      <w:r w:rsidRPr="00B2600F">
        <w:rPr>
          <w:lang w:eastAsia="zh-CN"/>
        </w:rPr>
        <w:t xml:space="preserve"> </w:t>
      </w:r>
      <w:bookmarkEnd w:id="23"/>
      <w:r w:rsidRPr="00B2600F">
        <w:rPr>
          <w:lang w:eastAsia="zh-CN"/>
        </w:rPr>
        <w:t xml:space="preserve">is larger than the actual </w:t>
      </w:r>
      <w:r w:rsidR="00EC5C88" w:rsidRPr="00B2600F">
        <w:rPr>
          <w:lang w:eastAsia="zh-CN"/>
        </w:rPr>
        <w:t>required</w:t>
      </w:r>
      <w:r w:rsidR="00192DE5">
        <w:rPr>
          <w:lang w:eastAsia="zh-CN"/>
        </w:rPr>
        <w:t xml:space="preserve"> number</w:t>
      </w:r>
      <w:r w:rsidRPr="00B2600F">
        <w:rPr>
          <w:lang w:eastAsia="zh-CN"/>
        </w:rPr>
        <w:t xml:space="preserve">, </w:t>
      </w:r>
      <w:r w:rsidR="00EC5C88" w:rsidRPr="00B2600F">
        <w:rPr>
          <w:lang w:eastAsia="zh-CN"/>
        </w:rPr>
        <w:t>the CG PUSCH</w:t>
      </w:r>
      <w:r w:rsidRPr="00B2600F">
        <w:rPr>
          <w:lang w:eastAsia="zh-CN"/>
        </w:rPr>
        <w:t xml:space="preserve"> </w:t>
      </w:r>
      <w:r w:rsidR="00EC5C88" w:rsidRPr="00B2600F">
        <w:t>occasion(s)</w:t>
      </w:r>
      <w:r w:rsidRPr="00B2600F">
        <w:rPr>
          <w:lang w:eastAsia="zh-CN"/>
        </w:rPr>
        <w:t xml:space="preserve"> may be wasted; while if the </w:t>
      </w:r>
      <w:r w:rsidR="00EC5C88" w:rsidRPr="00B2600F">
        <w:rPr>
          <w:lang w:eastAsia="zh-CN"/>
        </w:rPr>
        <w:t xml:space="preserve">number of CG </w:t>
      </w:r>
      <w:r w:rsidR="00EC5C88" w:rsidRPr="00B2600F">
        <w:t>PUSCH occasion(s)</w:t>
      </w:r>
      <w:r w:rsidR="00EC5C88" w:rsidRPr="00B2600F">
        <w:rPr>
          <w:lang w:eastAsia="zh-CN"/>
        </w:rPr>
        <w:t xml:space="preserve"> are</w:t>
      </w:r>
      <w:r w:rsidRPr="00B2600F">
        <w:rPr>
          <w:lang w:eastAsia="zh-CN"/>
        </w:rPr>
        <w:t xml:space="preserve"> not large enough to transmit the current </w:t>
      </w:r>
      <w:r w:rsidR="00EC5C88" w:rsidRPr="00B2600F">
        <w:rPr>
          <w:lang w:eastAsia="zh-CN"/>
        </w:rPr>
        <w:t xml:space="preserve">XR video </w:t>
      </w:r>
      <w:r w:rsidRPr="00B2600F">
        <w:rPr>
          <w:lang w:eastAsia="zh-CN"/>
        </w:rPr>
        <w:t xml:space="preserve">frame, </w:t>
      </w:r>
      <w:r w:rsidR="00026A3B" w:rsidRPr="00B2600F">
        <w:rPr>
          <w:lang w:eastAsia="zh-CN"/>
        </w:rPr>
        <w:t>additional DG scheduling is required, which will cause additional delay and may not meet the requirements of PDB</w:t>
      </w:r>
      <w:r w:rsidR="002F16FB" w:rsidRPr="00B2600F">
        <w:rPr>
          <w:lang w:eastAsia="zh-CN"/>
        </w:rPr>
        <w:t xml:space="preserve">, as well as </w:t>
      </w:r>
      <w:r w:rsidR="00ED4C69" w:rsidRPr="00B2600F">
        <w:rPr>
          <w:lang w:eastAsia="zh-CN"/>
        </w:rPr>
        <w:t xml:space="preserve">additional </w:t>
      </w:r>
      <w:r w:rsidR="002F16FB" w:rsidRPr="00B2600F">
        <w:rPr>
          <w:lang w:eastAsia="zh-CN"/>
        </w:rPr>
        <w:t>DCI overhead</w:t>
      </w:r>
      <w:r w:rsidR="00192DE5">
        <w:rPr>
          <w:lang w:eastAsia="zh-CN"/>
        </w:rPr>
        <w:t xml:space="preserve"> is needed</w:t>
      </w:r>
      <w:r w:rsidR="00026A3B" w:rsidRPr="00B2600F">
        <w:rPr>
          <w:lang w:eastAsia="zh-CN"/>
        </w:rPr>
        <w:t>.</w:t>
      </w:r>
      <w:r w:rsidR="00AB3F81" w:rsidRPr="00B2600F">
        <w:t xml:space="preserve"> </w:t>
      </w:r>
      <w:r w:rsidR="00C17F0A" w:rsidRPr="00B2600F">
        <w:rPr>
          <w:lang w:eastAsia="zh-CN"/>
        </w:rPr>
        <w:t>To avoid the delay</w:t>
      </w:r>
      <w:r w:rsidR="00AB3F81" w:rsidRPr="00B2600F">
        <w:rPr>
          <w:lang w:eastAsia="zh-CN"/>
        </w:rPr>
        <w:t>,</w:t>
      </w:r>
      <w:r w:rsidR="00AB3F81" w:rsidRPr="00B2600F">
        <w:t xml:space="preserve"> </w:t>
      </w:r>
      <w:r w:rsidR="00793DFA" w:rsidRPr="00B2600F">
        <w:t>multiple</w:t>
      </w:r>
      <w:r w:rsidR="00AB3F81" w:rsidRPr="00B2600F">
        <w:t xml:space="preserve"> </w:t>
      </w:r>
      <w:r w:rsidR="00AB3F81" w:rsidRPr="00B2600F">
        <w:rPr>
          <w:lang w:eastAsia="zh-CN"/>
        </w:rPr>
        <w:t>CG PUSCH transmission occasions in a period should be able to transmit</w:t>
      </w:r>
      <w:r w:rsidR="00C17F0A" w:rsidRPr="00B2600F">
        <w:t xml:space="preserve"> </w:t>
      </w:r>
      <w:r w:rsidR="00C17F0A" w:rsidRPr="00B2600F">
        <w:rPr>
          <w:lang w:eastAsia="zh-CN"/>
        </w:rPr>
        <w:t>a relatively large XR fram</w:t>
      </w:r>
      <w:r w:rsidR="00990F85" w:rsidRPr="00B2600F">
        <w:rPr>
          <w:lang w:eastAsia="zh-CN"/>
        </w:rPr>
        <w:t>e.</w:t>
      </w:r>
      <w:r w:rsidR="00990F85" w:rsidRPr="00B2600F">
        <w:t xml:space="preserve"> </w:t>
      </w:r>
      <w:r w:rsidR="00990F85" w:rsidRPr="00B2600F">
        <w:rPr>
          <w:lang w:eastAsia="zh-CN"/>
        </w:rPr>
        <w:t xml:space="preserve">However, it </w:t>
      </w:r>
      <w:r w:rsidR="00793DFA" w:rsidRPr="00B2600F">
        <w:rPr>
          <w:lang w:eastAsia="zh-CN"/>
        </w:rPr>
        <w:t>may</w:t>
      </w:r>
      <w:r w:rsidR="00990F85" w:rsidRPr="00B2600F">
        <w:rPr>
          <w:lang w:eastAsia="zh-CN"/>
        </w:rPr>
        <w:t xml:space="preserve"> cause </w:t>
      </w:r>
      <w:r w:rsidR="0018410F" w:rsidRPr="00B2600F">
        <w:rPr>
          <w:lang w:eastAsia="zh-CN"/>
        </w:rPr>
        <w:t>a</w:t>
      </w:r>
      <w:r w:rsidR="00990F85" w:rsidRPr="00B2600F">
        <w:rPr>
          <w:lang w:eastAsia="zh-CN"/>
        </w:rPr>
        <w:t xml:space="preserve"> waste of </w:t>
      </w:r>
      <w:r w:rsidR="0018410F" w:rsidRPr="00B2600F">
        <w:rPr>
          <w:lang w:eastAsia="zh-CN"/>
        </w:rPr>
        <w:t xml:space="preserve">unused CG PUSCH occasion(s). </w:t>
      </w:r>
      <w:r w:rsidR="00B518BD" w:rsidRPr="00B2600F">
        <w:rPr>
          <w:lang w:eastAsia="zh-CN"/>
        </w:rPr>
        <w:t xml:space="preserve">When a UL XR </w:t>
      </w:r>
      <w:r w:rsidR="006E7E45" w:rsidRPr="00B2600F">
        <w:rPr>
          <w:lang w:eastAsia="zh-CN"/>
        </w:rPr>
        <w:t xml:space="preserve">video </w:t>
      </w:r>
      <w:r w:rsidR="00B518BD" w:rsidRPr="00B2600F">
        <w:rPr>
          <w:lang w:eastAsia="zh-CN"/>
        </w:rPr>
        <w:t>frame arrives, UE know</w:t>
      </w:r>
      <w:r w:rsidR="006E7E45" w:rsidRPr="00B2600F">
        <w:rPr>
          <w:lang w:eastAsia="zh-CN"/>
        </w:rPr>
        <w:t>s</w:t>
      </w:r>
      <w:r w:rsidR="00B518BD" w:rsidRPr="00B2600F">
        <w:rPr>
          <w:lang w:eastAsia="zh-CN"/>
        </w:rPr>
        <w:t xml:space="preserve"> how many PUSCH</w:t>
      </w:r>
      <w:r w:rsidR="00B518BD" w:rsidRPr="00B2600F">
        <w:t xml:space="preserve"> </w:t>
      </w:r>
      <w:r w:rsidR="00B518BD" w:rsidRPr="00B2600F">
        <w:rPr>
          <w:lang w:eastAsia="zh-CN"/>
        </w:rPr>
        <w:t xml:space="preserve">occasion(s) are needed for this frame, and which </w:t>
      </w:r>
      <w:r w:rsidR="00B518BD" w:rsidRPr="00B2600F">
        <w:t>PUSCH occasions are not used.</w:t>
      </w:r>
      <w:r w:rsidR="00B518BD" w:rsidRPr="00B2600F">
        <w:rPr>
          <w:lang w:eastAsia="zh-CN"/>
        </w:rPr>
        <w:t xml:space="preserve"> </w:t>
      </w:r>
      <w:r w:rsidR="0018410F" w:rsidRPr="00B2600F">
        <w:rPr>
          <w:lang w:eastAsia="zh-CN"/>
        </w:rPr>
        <w:t>It is necessary to dynamically indicate the unused CG PUSCH occasion(s) based on UCI by the UE</w:t>
      </w:r>
      <w:r w:rsidR="00B518BD" w:rsidRPr="00B2600F">
        <w:rPr>
          <w:lang w:eastAsia="zh-CN"/>
        </w:rPr>
        <w:t>.</w:t>
      </w:r>
      <w:r w:rsidR="006E7E45" w:rsidRPr="00B2600F">
        <w:rPr>
          <w:lang w:eastAsia="zh-CN"/>
        </w:rPr>
        <w:t xml:space="preserve"> </w:t>
      </w:r>
      <w:bookmarkStart w:id="24" w:name="OLE_LINK18"/>
      <w:r w:rsidR="006E7E45" w:rsidRPr="00B2600F">
        <w:rPr>
          <w:lang w:eastAsia="zh-CN"/>
        </w:rPr>
        <w:t>Then the network can</w:t>
      </w:r>
      <w:bookmarkStart w:id="25" w:name="OLE_LINK32"/>
      <w:r w:rsidR="006E7E45" w:rsidRPr="00B2600F">
        <w:rPr>
          <w:lang w:eastAsia="zh-CN"/>
        </w:rPr>
        <w:t xml:space="preserve"> free</w:t>
      </w:r>
      <w:bookmarkEnd w:id="25"/>
      <w:r w:rsidR="006E7E45" w:rsidRPr="00B2600F">
        <w:rPr>
          <w:lang w:eastAsia="zh-CN"/>
        </w:rPr>
        <w:t xml:space="preserve"> this unused occasions and recycle them to schedule other UEs, so as to </w:t>
      </w:r>
      <w:r w:rsidR="00952380" w:rsidRPr="00B2600F">
        <w:rPr>
          <w:lang w:eastAsia="zh-CN"/>
        </w:rPr>
        <w:t>improve the</w:t>
      </w:r>
      <w:r w:rsidR="006E7E45" w:rsidRPr="00B2600F">
        <w:rPr>
          <w:lang w:eastAsia="zh-CN"/>
        </w:rPr>
        <w:t xml:space="preserve"> system capacity.</w:t>
      </w:r>
      <w:bookmarkEnd w:id="24"/>
      <w:r w:rsidR="00B80BDA" w:rsidRPr="00B2600F">
        <w:rPr>
          <w:lang w:eastAsia="zh-CN"/>
        </w:rPr>
        <w:t xml:space="preserve"> </w:t>
      </w:r>
    </w:p>
    <w:p w14:paraId="23D7954F" w14:textId="77777777" w:rsidR="0018324C" w:rsidRDefault="0018324C" w:rsidP="00927BF1">
      <w:pPr>
        <w:rPr>
          <w:b/>
          <w:u w:val="single"/>
          <w:lang w:eastAsia="zh-CN"/>
        </w:rPr>
      </w:pPr>
    </w:p>
    <w:p w14:paraId="3E6FA92D" w14:textId="1083A735" w:rsidR="00FD64E6" w:rsidRPr="008F029C" w:rsidRDefault="0032507A" w:rsidP="00927BF1">
      <w:pPr>
        <w:rPr>
          <w:b/>
          <w:u w:val="single"/>
          <w:lang w:eastAsia="zh-CN"/>
        </w:rPr>
      </w:pPr>
      <w:r w:rsidRPr="0032507A">
        <w:rPr>
          <w:b/>
          <w:u w:val="single"/>
          <w:lang w:eastAsia="zh-CN"/>
        </w:rPr>
        <w:t xml:space="preserve">The UCI </w:t>
      </w:r>
      <w:r w:rsidR="006F43BD">
        <w:rPr>
          <w:b/>
          <w:u w:val="single"/>
          <w:lang w:eastAsia="zh-CN"/>
        </w:rPr>
        <w:t>type</w:t>
      </w:r>
    </w:p>
    <w:p w14:paraId="4F8C7758" w14:textId="7C447BD1" w:rsidR="007A23D6" w:rsidRDefault="007A23D6" w:rsidP="007A23D6">
      <w:pPr>
        <w:rPr>
          <w:lang w:eastAsia="zh-CN"/>
        </w:rPr>
      </w:pPr>
      <w:r>
        <w:rPr>
          <w:lang w:eastAsia="zh-CN"/>
        </w:rPr>
        <w:t xml:space="preserve">Regarding </w:t>
      </w:r>
      <w:r w:rsidRPr="00FC62A8">
        <w:rPr>
          <w:bCs/>
          <w:lang w:eastAsia="zh-CN"/>
        </w:rPr>
        <w:t>the</w:t>
      </w:r>
      <w:r>
        <w:rPr>
          <w:bCs/>
          <w:lang w:eastAsia="zh-CN"/>
        </w:rPr>
        <w:t xml:space="preserve"> </w:t>
      </w:r>
      <w:r w:rsidRPr="007A23D6">
        <w:rPr>
          <w:bCs/>
          <w:lang w:eastAsia="zh-CN"/>
        </w:rPr>
        <w:t>UCI channel, encoding</w:t>
      </w:r>
      <w:r>
        <w:rPr>
          <w:bCs/>
          <w:lang w:eastAsia="zh-CN"/>
        </w:rPr>
        <w:t xml:space="preserve"> </w:t>
      </w:r>
      <w:r w:rsidRPr="007A23D6">
        <w:rPr>
          <w:bCs/>
          <w:lang w:eastAsia="zh-CN"/>
        </w:rPr>
        <w:t xml:space="preserve">and </w:t>
      </w:r>
      <w:r>
        <w:rPr>
          <w:bCs/>
          <w:lang w:eastAsia="zh-CN"/>
        </w:rPr>
        <w:t>m</w:t>
      </w:r>
      <w:r w:rsidRPr="007A23D6">
        <w:rPr>
          <w:bCs/>
          <w:lang w:eastAsia="zh-CN"/>
        </w:rPr>
        <w:t>ultiplexing</w:t>
      </w:r>
      <w:r w:rsidRPr="00FC62A8">
        <w:rPr>
          <w:bCs/>
          <w:lang w:eastAsia="zh-CN"/>
        </w:rPr>
        <w:t xml:space="preserve">, </w:t>
      </w:r>
      <w:r w:rsidRPr="0061494F">
        <w:rPr>
          <w:bCs/>
          <w:lang w:eastAsia="zh-CN"/>
        </w:rPr>
        <w:t xml:space="preserve">some </w:t>
      </w:r>
      <w:r>
        <w:rPr>
          <w:bCs/>
          <w:lang w:eastAsia="zh-CN"/>
        </w:rPr>
        <w:t>agreements were achieved in RAN1#112 meeting [3].</w:t>
      </w:r>
    </w:p>
    <w:tbl>
      <w:tblPr>
        <w:tblStyle w:val="ad"/>
        <w:tblW w:w="0" w:type="auto"/>
        <w:tblLook w:val="04A0" w:firstRow="1" w:lastRow="0" w:firstColumn="1" w:lastColumn="0" w:noHBand="0" w:noVBand="1"/>
      </w:tblPr>
      <w:tblGrid>
        <w:gridCol w:w="9307"/>
      </w:tblGrid>
      <w:tr w:rsidR="007A23D6" w14:paraId="150CD2F3" w14:textId="77777777" w:rsidTr="007A23D6">
        <w:tc>
          <w:tcPr>
            <w:tcW w:w="9307" w:type="dxa"/>
          </w:tcPr>
          <w:p w14:paraId="28057F0F" w14:textId="77777777" w:rsidR="007A23D6" w:rsidRPr="002F628F" w:rsidRDefault="007A23D6" w:rsidP="007A23D6">
            <w:pPr>
              <w:rPr>
                <w:b/>
                <w:bCs/>
                <w:highlight w:val="green"/>
                <w:lang w:eastAsia="x-none"/>
              </w:rPr>
            </w:pPr>
            <w:r w:rsidRPr="002F628F">
              <w:rPr>
                <w:b/>
                <w:bCs/>
                <w:highlight w:val="green"/>
                <w:lang w:eastAsia="x-none"/>
              </w:rPr>
              <w:t>Agreement</w:t>
            </w:r>
          </w:p>
          <w:p w14:paraId="75E82090" w14:textId="77777777" w:rsidR="007A23D6" w:rsidRPr="002F628F" w:rsidRDefault="007A23D6" w:rsidP="007A23D6">
            <w:pPr>
              <w:rPr>
                <w:lang w:eastAsia="x-none"/>
              </w:rPr>
            </w:pPr>
            <w:r w:rsidRPr="002F628F">
              <w:rPr>
                <w:lang w:eastAsia="x-none"/>
              </w:rPr>
              <w:t>The physical channel that carries the UCI that provides information about unused CG PUSCH transmission occasions is CG PUSCH.</w:t>
            </w:r>
          </w:p>
          <w:p w14:paraId="65362467" w14:textId="77777777" w:rsidR="007A23D6" w:rsidRPr="002F628F" w:rsidRDefault="007A23D6" w:rsidP="007A23D6">
            <w:pPr>
              <w:rPr>
                <w:color w:val="FF0000"/>
                <w:lang w:eastAsia="x-none"/>
              </w:rPr>
            </w:pPr>
          </w:p>
          <w:p w14:paraId="691F796E" w14:textId="77777777" w:rsidR="007A23D6" w:rsidRPr="002F628F" w:rsidRDefault="007A23D6" w:rsidP="007A23D6">
            <w:pPr>
              <w:rPr>
                <w:b/>
                <w:bCs/>
                <w:highlight w:val="green"/>
                <w:lang w:eastAsia="x-none"/>
              </w:rPr>
            </w:pPr>
            <w:r w:rsidRPr="002F628F">
              <w:rPr>
                <w:b/>
                <w:bCs/>
                <w:highlight w:val="green"/>
                <w:lang w:eastAsia="x-none"/>
              </w:rPr>
              <w:t>Agreement</w:t>
            </w:r>
          </w:p>
          <w:p w14:paraId="77824E05" w14:textId="77777777" w:rsidR="007A23D6" w:rsidRPr="002F628F" w:rsidRDefault="007A23D6" w:rsidP="007A23D6">
            <w:pPr>
              <w:pStyle w:val="af2"/>
              <w:spacing w:line="259" w:lineRule="auto"/>
              <w:ind w:firstLine="440"/>
              <w:rPr>
                <w:rFonts w:cs="Times"/>
                <w:szCs w:val="20"/>
              </w:rPr>
            </w:pPr>
            <w:r w:rsidRPr="002F628F">
              <w:rPr>
                <w:rFonts w:cs="Times"/>
                <w:szCs w:val="20"/>
              </w:rPr>
              <w:t>Encoding and multiplexing for “the UCI that provides information about unused CG PUSCH transmission occasions” in a CG PUSCH applies encoding and multiplexing procedures for CG-UCI as baseline.</w:t>
            </w:r>
          </w:p>
          <w:p w14:paraId="5CF80695" w14:textId="77777777" w:rsidR="007A23D6" w:rsidRPr="002F628F" w:rsidRDefault="007A23D6" w:rsidP="007A23D6">
            <w:pPr>
              <w:pStyle w:val="af2"/>
              <w:numPr>
                <w:ilvl w:val="0"/>
                <w:numId w:val="63"/>
              </w:numPr>
              <w:autoSpaceDE/>
              <w:autoSpaceDN/>
              <w:adjustRightInd/>
              <w:snapToGrid/>
              <w:spacing w:after="0" w:line="259" w:lineRule="auto"/>
              <w:ind w:firstLineChars="0"/>
              <w:jc w:val="left"/>
              <w:rPr>
                <w:rFonts w:cs="Times"/>
                <w:szCs w:val="20"/>
              </w:rPr>
            </w:pPr>
            <w:r w:rsidRPr="002F628F">
              <w:rPr>
                <w:rFonts w:cs="Times"/>
                <w:szCs w:val="20"/>
              </w:rPr>
              <w:t>FFS on details</w:t>
            </w:r>
          </w:p>
          <w:p w14:paraId="32216A35" w14:textId="77777777" w:rsidR="007A23D6" w:rsidRPr="002F628F" w:rsidRDefault="007A23D6" w:rsidP="007A23D6">
            <w:pPr>
              <w:rPr>
                <w:rFonts w:cs="Times"/>
                <w:color w:val="FF0000"/>
                <w:lang w:eastAsia="x-none"/>
              </w:rPr>
            </w:pPr>
          </w:p>
          <w:p w14:paraId="46F43232" w14:textId="77777777" w:rsidR="007A23D6" w:rsidRPr="002F628F" w:rsidRDefault="007A23D6" w:rsidP="007A23D6">
            <w:pPr>
              <w:rPr>
                <w:rFonts w:cs="Times"/>
                <w:b/>
                <w:bCs/>
                <w:highlight w:val="green"/>
                <w:lang w:eastAsia="x-none"/>
              </w:rPr>
            </w:pPr>
            <w:r w:rsidRPr="002F628F">
              <w:rPr>
                <w:rFonts w:cs="Times"/>
                <w:b/>
                <w:bCs/>
                <w:highlight w:val="green"/>
                <w:lang w:eastAsia="x-none"/>
              </w:rPr>
              <w:t>Agreement</w:t>
            </w:r>
          </w:p>
          <w:p w14:paraId="213671D2" w14:textId="77777777" w:rsidR="007A23D6" w:rsidRPr="002F628F" w:rsidRDefault="007A23D6" w:rsidP="007A23D6">
            <w:pPr>
              <w:pStyle w:val="af2"/>
              <w:spacing w:line="259" w:lineRule="auto"/>
              <w:ind w:firstLine="440"/>
              <w:rPr>
                <w:rFonts w:cs="Times"/>
                <w:szCs w:val="20"/>
              </w:rPr>
            </w:pPr>
            <w:r w:rsidRPr="002F628F">
              <w:rPr>
                <w:rFonts w:cs="Times"/>
                <w:szCs w:val="20"/>
                <w:lang w:eastAsia="ja-JP"/>
              </w:rPr>
              <w:t xml:space="preserve">Consider the following alternatives for </w:t>
            </w:r>
            <w:r w:rsidRPr="002F628F">
              <w:rPr>
                <w:rFonts w:cs="Times"/>
                <w:szCs w:val="20"/>
              </w:rPr>
              <w:t>“the UCI that provides information about unused CG PUSCH transmission occasions” for down-selection or revision</w:t>
            </w:r>
          </w:p>
          <w:p w14:paraId="40B94DF8" w14:textId="77777777" w:rsidR="007A23D6" w:rsidRPr="002F628F" w:rsidRDefault="007A23D6" w:rsidP="007A23D6">
            <w:pPr>
              <w:pStyle w:val="af2"/>
              <w:numPr>
                <w:ilvl w:val="0"/>
                <w:numId w:val="63"/>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 xml:space="preserve">Alt. 1: </w:t>
            </w:r>
            <w:r w:rsidRPr="002F628F">
              <w:rPr>
                <w:rFonts w:cs="Times"/>
                <w:szCs w:val="20"/>
              </w:rPr>
              <w:t xml:space="preserve">“The UCI that provides information about unused CG PUSCH transmission occasions” is defined as a new UCI. </w:t>
            </w:r>
          </w:p>
          <w:p w14:paraId="1FF10447" w14:textId="77777777" w:rsidR="007A23D6" w:rsidRPr="002F628F" w:rsidRDefault="007A23D6" w:rsidP="007A23D6">
            <w:pPr>
              <w:pStyle w:val="af2"/>
              <w:numPr>
                <w:ilvl w:val="1"/>
                <w:numId w:val="63"/>
              </w:numPr>
              <w:autoSpaceDE/>
              <w:autoSpaceDN/>
              <w:adjustRightInd/>
              <w:snapToGrid/>
              <w:spacing w:after="0" w:line="259" w:lineRule="auto"/>
              <w:ind w:firstLineChars="0"/>
              <w:jc w:val="left"/>
              <w:rPr>
                <w:rFonts w:cs="Times"/>
                <w:szCs w:val="20"/>
                <w:lang w:eastAsia="ja-JP"/>
              </w:rPr>
            </w:pPr>
            <w:r w:rsidRPr="002F628F">
              <w:rPr>
                <w:rFonts w:cs="Times"/>
                <w:szCs w:val="20"/>
              </w:rPr>
              <w:t>FFS on details</w:t>
            </w:r>
          </w:p>
          <w:p w14:paraId="7C3DE1D2" w14:textId="77777777" w:rsidR="007A23D6" w:rsidRPr="002F628F" w:rsidRDefault="007A23D6" w:rsidP="007A23D6">
            <w:pPr>
              <w:pStyle w:val="af2"/>
              <w:numPr>
                <w:ilvl w:val="0"/>
                <w:numId w:val="63"/>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Alt. 2: “The UCI that provides information about unused CG PUSCH transmission occasions” is added as new field(s) to the CG-UCI.</w:t>
            </w:r>
          </w:p>
          <w:p w14:paraId="6D0D20CF" w14:textId="77777777" w:rsidR="007A23D6" w:rsidRPr="002F628F" w:rsidRDefault="007A23D6" w:rsidP="007A23D6">
            <w:pPr>
              <w:pStyle w:val="af2"/>
              <w:numPr>
                <w:ilvl w:val="1"/>
                <w:numId w:val="63"/>
              </w:numPr>
              <w:autoSpaceDE/>
              <w:autoSpaceDN/>
              <w:adjustRightInd/>
              <w:snapToGrid/>
              <w:spacing w:after="0" w:line="259" w:lineRule="auto"/>
              <w:ind w:firstLineChars="0"/>
              <w:jc w:val="left"/>
              <w:rPr>
                <w:rFonts w:cs="Times"/>
                <w:szCs w:val="20"/>
              </w:rPr>
            </w:pPr>
            <w:r w:rsidRPr="002F628F">
              <w:rPr>
                <w:rFonts w:cs="Times"/>
                <w:szCs w:val="20"/>
              </w:rPr>
              <w:t>FFS on details</w:t>
            </w:r>
          </w:p>
          <w:p w14:paraId="2BB09837" w14:textId="77777777" w:rsidR="007A23D6" w:rsidRPr="002F628F" w:rsidRDefault="007A23D6" w:rsidP="007A23D6">
            <w:pPr>
              <w:pStyle w:val="af2"/>
              <w:numPr>
                <w:ilvl w:val="0"/>
                <w:numId w:val="63"/>
              </w:numPr>
              <w:autoSpaceDE/>
              <w:autoSpaceDN/>
              <w:adjustRightInd/>
              <w:snapToGrid/>
              <w:spacing w:after="0" w:line="259" w:lineRule="auto"/>
              <w:ind w:firstLineChars="0"/>
              <w:jc w:val="left"/>
              <w:rPr>
                <w:rFonts w:cs="Times"/>
                <w:szCs w:val="20"/>
                <w:lang w:eastAsia="ja-JP"/>
              </w:rPr>
            </w:pPr>
            <w:r w:rsidRPr="002F628F">
              <w:rPr>
                <w:rFonts w:cs="Times"/>
                <w:szCs w:val="20"/>
                <w:lang w:eastAsia="ja-JP"/>
              </w:rPr>
              <w:t>Alt. 3: “The UCI that provides information about unused CG PUSCH transmission occasions” replaces/re-purposes some field(s) of the CG-UCI.</w:t>
            </w:r>
          </w:p>
          <w:p w14:paraId="30CC48ED" w14:textId="77777777" w:rsidR="007A23D6" w:rsidRPr="002F628F" w:rsidRDefault="007A23D6" w:rsidP="007A23D6">
            <w:pPr>
              <w:pStyle w:val="af2"/>
              <w:numPr>
                <w:ilvl w:val="1"/>
                <w:numId w:val="63"/>
              </w:numPr>
              <w:autoSpaceDE/>
              <w:autoSpaceDN/>
              <w:adjustRightInd/>
              <w:snapToGrid/>
              <w:spacing w:after="0" w:line="259" w:lineRule="auto"/>
              <w:ind w:firstLineChars="0"/>
              <w:jc w:val="left"/>
              <w:rPr>
                <w:rFonts w:cs="Times"/>
                <w:szCs w:val="20"/>
              </w:rPr>
            </w:pPr>
            <w:r w:rsidRPr="002F628F">
              <w:rPr>
                <w:rFonts w:cs="Times"/>
                <w:szCs w:val="20"/>
              </w:rPr>
              <w:t>FFS on details</w:t>
            </w:r>
          </w:p>
          <w:p w14:paraId="1E8FFDEB" w14:textId="77777777" w:rsidR="007A23D6" w:rsidRDefault="007A23D6" w:rsidP="00927BF1">
            <w:pPr>
              <w:rPr>
                <w:lang w:eastAsia="zh-CN"/>
              </w:rPr>
            </w:pPr>
          </w:p>
        </w:tc>
      </w:tr>
    </w:tbl>
    <w:p w14:paraId="44A6F28A" w14:textId="77777777" w:rsidR="007A23D6" w:rsidRDefault="007A23D6" w:rsidP="00927BF1">
      <w:pPr>
        <w:rPr>
          <w:lang w:eastAsia="zh-CN"/>
        </w:rPr>
      </w:pPr>
    </w:p>
    <w:p w14:paraId="02D1D15F" w14:textId="49707798" w:rsidR="00445D24" w:rsidRPr="00B2600F" w:rsidRDefault="00F13426" w:rsidP="007474CB">
      <w:pPr>
        <w:rPr>
          <w:lang w:eastAsia="zh-CN"/>
        </w:rPr>
      </w:pPr>
      <w:r>
        <w:rPr>
          <w:lang w:eastAsia="zh-CN"/>
        </w:rPr>
        <w:t>F</w:t>
      </w:r>
      <w:r w:rsidR="00C55793" w:rsidRPr="00B2600F">
        <w:rPr>
          <w:lang w:eastAsia="zh-CN"/>
        </w:rPr>
        <w:t xml:space="preserve">or </w:t>
      </w:r>
      <w:r w:rsidR="0032507A">
        <w:rPr>
          <w:lang w:eastAsia="zh-CN"/>
        </w:rPr>
        <w:t>providing</w:t>
      </w:r>
      <w:r w:rsidR="0032507A" w:rsidRPr="00B2600F">
        <w:rPr>
          <w:lang w:eastAsia="zh-CN"/>
        </w:rPr>
        <w:t xml:space="preserve"> </w:t>
      </w:r>
      <w:r w:rsidR="00C55793" w:rsidRPr="00B2600F">
        <w:rPr>
          <w:lang w:eastAsia="zh-CN"/>
        </w:rPr>
        <w:t>dynamic indication</w:t>
      </w:r>
      <w:r w:rsidR="0032507A" w:rsidRPr="0032507A">
        <w:rPr>
          <w:lang w:eastAsia="zh-CN"/>
        </w:rPr>
        <w:t xml:space="preserve"> information</w:t>
      </w:r>
      <w:r w:rsidR="00C55793" w:rsidRPr="00B2600F">
        <w:rPr>
          <w:lang w:eastAsia="zh-CN"/>
        </w:rPr>
        <w:t xml:space="preserve"> </w:t>
      </w:r>
      <w:r w:rsidR="0032507A">
        <w:rPr>
          <w:lang w:eastAsia="zh-CN"/>
        </w:rPr>
        <w:t>about</w:t>
      </w:r>
      <w:r w:rsidR="0032507A" w:rsidRPr="00B2600F">
        <w:rPr>
          <w:lang w:eastAsia="zh-CN"/>
        </w:rPr>
        <w:t xml:space="preserve"> </w:t>
      </w:r>
      <w:r w:rsidR="00C55793" w:rsidRPr="00B2600F">
        <w:rPr>
          <w:lang w:eastAsia="zh-CN"/>
        </w:rPr>
        <w:t>unused CG PUSCH</w:t>
      </w:r>
      <w:r w:rsidR="0032507A" w:rsidRPr="0032507A">
        <w:rPr>
          <w:lang w:eastAsia="zh-CN"/>
        </w:rPr>
        <w:t xml:space="preserve"> transmission</w:t>
      </w:r>
      <w:r w:rsidR="00C55793" w:rsidRPr="00B2600F">
        <w:rPr>
          <w:lang w:eastAsia="zh-CN"/>
        </w:rPr>
        <w:t xml:space="preserve"> occasions</w:t>
      </w:r>
      <w:r w:rsidR="00C55793" w:rsidRPr="00B2600F">
        <w:t xml:space="preserve"> based on UCI</w:t>
      </w:r>
      <w:r w:rsidR="00C55793" w:rsidRPr="00B2600F">
        <w:rPr>
          <w:lang w:eastAsia="zh-CN"/>
        </w:rPr>
        <w:t xml:space="preserve"> by the UE, </w:t>
      </w:r>
      <w:r w:rsidR="00F50159">
        <w:rPr>
          <w:lang w:eastAsia="zh-CN"/>
        </w:rPr>
        <w:t xml:space="preserve">form our understanding, </w:t>
      </w:r>
      <w:r w:rsidR="00F50159" w:rsidRPr="00B2600F">
        <w:rPr>
          <w:lang w:eastAsia="zh-CN"/>
        </w:rPr>
        <w:t xml:space="preserve">CG-UCI has less specification impact than introducing a new </w:t>
      </w:r>
      <w:r w:rsidR="00F50159" w:rsidRPr="00B2600F">
        <w:rPr>
          <w:lang w:eastAsia="zh-CN"/>
        </w:rPr>
        <w:lastRenderedPageBreak/>
        <w:t>dedicated UCI</w:t>
      </w:r>
      <w:r w:rsidR="00F50159">
        <w:rPr>
          <w:lang w:eastAsia="zh-CN"/>
        </w:rPr>
        <w:t xml:space="preserve"> type</w:t>
      </w:r>
      <w:r w:rsidR="00F50159" w:rsidRPr="00B2600F">
        <w:rPr>
          <w:lang w:eastAsia="zh-CN"/>
        </w:rPr>
        <w:t xml:space="preserve">. </w:t>
      </w:r>
      <w:r w:rsidR="00F50159">
        <w:rPr>
          <w:lang w:eastAsia="zh-CN"/>
        </w:rPr>
        <w:t>I</w:t>
      </w:r>
      <w:r w:rsidR="00F50159" w:rsidRPr="00B2600F">
        <w:rPr>
          <w:lang w:eastAsia="zh-CN"/>
        </w:rPr>
        <w:t xml:space="preserve">ntroducing a new UCI </w:t>
      </w:r>
      <w:r w:rsidR="00F50159" w:rsidRPr="00C71CC5">
        <w:rPr>
          <w:lang w:eastAsia="zh-CN"/>
        </w:rPr>
        <w:t xml:space="preserve">means significant speciation impact </w:t>
      </w:r>
      <w:r w:rsidR="00F50159">
        <w:rPr>
          <w:lang w:eastAsia="zh-CN"/>
        </w:rPr>
        <w:t xml:space="preserve">and </w:t>
      </w:r>
      <w:r w:rsidR="00F50159" w:rsidRPr="00B2600F">
        <w:rPr>
          <w:lang w:eastAsia="zh-CN"/>
        </w:rPr>
        <w:t>ha</w:t>
      </w:r>
      <w:r w:rsidR="00F50159">
        <w:rPr>
          <w:lang w:eastAsia="zh-CN"/>
        </w:rPr>
        <w:t>s</w:t>
      </w:r>
      <w:r w:rsidR="00F50159" w:rsidRPr="00B2600F">
        <w:rPr>
          <w:lang w:eastAsia="zh-CN"/>
        </w:rPr>
        <w:t xml:space="preserve"> the complexity on considering how to process the UCI like coding, rate matching, etc. However, existing </w:t>
      </w:r>
      <w:r w:rsidR="00F50159" w:rsidRPr="00B2600F">
        <w:t>procedures</w:t>
      </w:r>
      <w:r w:rsidR="00F50159" w:rsidRPr="00B2600F">
        <w:rPr>
          <w:lang w:eastAsia="zh-CN"/>
        </w:rPr>
        <w:t xml:space="preserve"> can be reused </w:t>
      </w:r>
      <w:r w:rsidR="00F50159" w:rsidRPr="00B2600F">
        <w:t xml:space="preserve">for CG-UCI processing. Therefore, CG-UCI is preferred </w:t>
      </w:r>
      <w:r w:rsidR="00F50159">
        <w:t>for simplicity</w:t>
      </w:r>
      <w:r w:rsidR="00F50159" w:rsidRPr="00B2600F">
        <w:t xml:space="preserve"> to carry </w:t>
      </w:r>
      <w:r w:rsidR="00F50159" w:rsidRPr="00B2600F">
        <w:rPr>
          <w:lang w:eastAsia="zh-CN"/>
        </w:rPr>
        <w:t>the indication</w:t>
      </w:r>
      <w:r w:rsidR="00F50159" w:rsidRPr="00B2600F">
        <w:t>.</w:t>
      </w:r>
      <w:r w:rsidR="00F50159">
        <w:t xml:space="preserve"> In addition, a new field or </w:t>
      </w:r>
      <w:r w:rsidR="00F50159" w:rsidRPr="002F628F">
        <w:rPr>
          <w:rFonts w:cs="Times"/>
          <w:szCs w:val="20"/>
          <w:lang w:eastAsia="ja-JP"/>
        </w:rPr>
        <w:t>repla</w:t>
      </w:r>
      <w:r w:rsidR="00F50159">
        <w:rPr>
          <w:rFonts w:cs="Times"/>
          <w:szCs w:val="20"/>
          <w:lang w:eastAsia="ja-JP"/>
        </w:rPr>
        <w:t>ces/re-purposes some field(s)</w:t>
      </w:r>
      <w:r w:rsidR="00F50159">
        <w:t xml:space="preserve"> in the CG-UCI to </w:t>
      </w:r>
      <w:r w:rsidR="00F50159">
        <w:rPr>
          <w:rFonts w:cs="Times"/>
          <w:szCs w:val="20"/>
          <w:lang w:eastAsia="ja-JP"/>
        </w:rPr>
        <w:t>provide</w:t>
      </w:r>
      <w:r w:rsidR="00F50159" w:rsidRPr="002F628F">
        <w:rPr>
          <w:rFonts w:cs="Times"/>
          <w:szCs w:val="20"/>
          <w:lang w:eastAsia="ja-JP"/>
        </w:rPr>
        <w:t xml:space="preserve"> information about unused CG PUSCH </w:t>
      </w:r>
      <w:r w:rsidR="00F50159">
        <w:rPr>
          <w:rFonts w:cs="Times"/>
          <w:szCs w:val="20"/>
          <w:lang w:eastAsia="ja-JP"/>
        </w:rPr>
        <w:t>TO</w:t>
      </w:r>
      <w:r w:rsidR="00F50159" w:rsidRPr="002F628F">
        <w:rPr>
          <w:rFonts w:cs="Times"/>
          <w:szCs w:val="20"/>
          <w:lang w:eastAsia="ja-JP"/>
        </w:rPr>
        <w:t>s</w:t>
      </w:r>
      <w:r w:rsidR="00F50159" w:rsidRPr="00F50159">
        <w:rPr>
          <w:rFonts w:eastAsia="等线"/>
          <w:bCs/>
          <w:szCs w:val="18"/>
          <w:lang w:eastAsia="zh-CN"/>
        </w:rPr>
        <w:t xml:space="preserve"> </w:t>
      </w:r>
      <w:r w:rsidR="00F50159">
        <w:rPr>
          <w:rFonts w:eastAsia="等线"/>
          <w:bCs/>
          <w:szCs w:val="18"/>
          <w:lang w:eastAsia="zh-CN"/>
        </w:rPr>
        <w:t>should be further studied, as</w:t>
      </w:r>
      <w:r w:rsidR="00F50159">
        <w:rPr>
          <w:lang w:eastAsia="zh-CN"/>
        </w:rPr>
        <w:t xml:space="preserve"> the </w:t>
      </w:r>
      <w:r w:rsidR="00F50159" w:rsidRPr="00F50159">
        <w:rPr>
          <w:lang w:eastAsia="zh-CN"/>
        </w:rPr>
        <w:t xml:space="preserve">bit fields in legacy CG-UCI is useless for </w:t>
      </w:r>
      <w:r w:rsidR="00F50159">
        <w:rPr>
          <w:lang w:eastAsia="zh-CN"/>
        </w:rPr>
        <w:t>CG</w:t>
      </w:r>
      <w:r w:rsidR="00F50159" w:rsidRPr="00F50159">
        <w:rPr>
          <w:lang w:eastAsia="zh-CN"/>
        </w:rPr>
        <w:t xml:space="preserve"> based UL transmission</w:t>
      </w:r>
      <w:r w:rsidR="00F50159">
        <w:rPr>
          <w:lang w:eastAsia="zh-CN"/>
        </w:rPr>
        <w:t>.</w:t>
      </w:r>
      <w:r w:rsidR="00F50159" w:rsidRPr="00F50159" w:rsidDel="00F50159">
        <w:rPr>
          <w:lang w:eastAsia="zh-CN"/>
        </w:rPr>
        <w:t xml:space="preserve"> </w:t>
      </w:r>
    </w:p>
    <w:p w14:paraId="5CF6B91B" w14:textId="1ED9AD67" w:rsidR="00F50159" w:rsidRPr="007474CB" w:rsidRDefault="00F50159" w:rsidP="007474CB">
      <w:pPr>
        <w:rPr>
          <w:b/>
          <w:i/>
          <w:lang w:eastAsia="zh-CN"/>
        </w:rPr>
      </w:pPr>
      <w:r>
        <w:rPr>
          <w:b/>
          <w:i/>
          <w:lang w:eastAsia="zh-CN"/>
        </w:rPr>
        <w:t>P</w:t>
      </w:r>
      <w:r w:rsidRPr="00247B73">
        <w:rPr>
          <w:b/>
          <w:i/>
          <w:lang w:eastAsia="zh-CN"/>
        </w:rPr>
        <w:t>roposal</w:t>
      </w:r>
      <w:r>
        <w:rPr>
          <w:b/>
          <w:i/>
          <w:lang w:eastAsia="zh-CN"/>
        </w:rPr>
        <w:t xml:space="preserve"> 4</w:t>
      </w:r>
      <w:r w:rsidRPr="00247B73">
        <w:rPr>
          <w:b/>
          <w:i/>
          <w:lang w:eastAsia="zh-CN"/>
        </w:rPr>
        <w:t xml:space="preserve">: </w:t>
      </w:r>
      <w:r w:rsidR="00F27507">
        <w:rPr>
          <w:b/>
          <w:i/>
          <w:lang w:eastAsia="zh-CN"/>
        </w:rPr>
        <w:t>A</w:t>
      </w:r>
      <w:r w:rsidRPr="00F50159">
        <w:rPr>
          <w:b/>
          <w:i/>
          <w:lang w:eastAsia="zh-CN"/>
        </w:rPr>
        <w:t xml:space="preserve"> new field or replaces/re-purposes some field(s) in the CG-UCI to provide information about unused CG PUSCH TOs should be further studied</w:t>
      </w:r>
      <w:r w:rsidR="00812847">
        <w:rPr>
          <w:b/>
          <w:i/>
          <w:lang w:eastAsia="zh-CN"/>
        </w:rPr>
        <w:t>.</w:t>
      </w:r>
    </w:p>
    <w:p w14:paraId="151CB134" w14:textId="77777777" w:rsidR="0018324C" w:rsidRDefault="0018324C" w:rsidP="005D1778">
      <w:pPr>
        <w:rPr>
          <w:b/>
          <w:u w:val="single"/>
          <w:lang w:eastAsia="zh-CN"/>
        </w:rPr>
      </w:pPr>
    </w:p>
    <w:p w14:paraId="6672E9ED" w14:textId="101C514D" w:rsidR="002858AC" w:rsidRDefault="003735B6" w:rsidP="005D1778">
      <w:pPr>
        <w:rPr>
          <w:b/>
          <w:u w:val="single"/>
          <w:lang w:eastAsia="zh-CN"/>
        </w:rPr>
      </w:pPr>
      <w:r>
        <w:rPr>
          <w:b/>
          <w:u w:val="single"/>
          <w:lang w:eastAsia="zh-CN"/>
        </w:rPr>
        <w:t>When and how to i</w:t>
      </w:r>
      <w:r w:rsidR="00F27507">
        <w:rPr>
          <w:b/>
          <w:u w:val="single"/>
          <w:lang w:eastAsia="zh-CN"/>
        </w:rPr>
        <w:t>ndicat</w:t>
      </w:r>
      <w:r>
        <w:rPr>
          <w:b/>
          <w:u w:val="single"/>
          <w:lang w:eastAsia="zh-CN"/>
        </w:rPr>
        <w:t>e</w:t>
      </w:r>
      <w:r w:rsidR="00F27507">
        <w:rPr>
          <w:b/>
          <w:u w:val="single"/>
          <w:lang w:eastAsia="zh-CN"/>
        </w:rPr>
        <w:t xml:space="preserve"> of </w:t>
      </w:r>
      <w:r w:rsidR="003E67D0" w:rsidRPr="003E67D0">
        <w:rPr>
          <w:b/>
          <w:u w:val="single"/>
          <w:lang w:eastAsia="zh-CN"/>
        </w:rPr>
        <w:t xml:space="preserve">consecutive/non-consecutive </w:t>
      </w:r>
      <w:r w:rsidR="00F27507">
        <w:rPr>
          <w:b/>
          <w:u w:val="single"/>
          <w:lang w:eastAsia="zh-CN"/>
        </w:rPr>
        <w:t>unused CG PUSCH occasions</w:t>
      </w:r>
      <w:r>
        <w:rPr>
          <w:b/>
          <w:u w:val="single"/>
          <w:lang w:eastAsia="zh-CN"/>
        </w:rPr>
        <w:t xml:space="preserve"> in </w:t>
      </w:r>
      <w:r w:rsidR="00F27507" w:rsidRPr="00F27507">
        <w:rPr>
          <w:b/>
          <w:u w:val="single"/>
          <w:lang w:eastAsia="zh-CN"/>
        </w:rPr>
        <w:t xml:space="preserve">the UCI </w:t>
      </w:r>
    </w:p>
    <w:p w14:paraId="017A9B0B" w14:textId="7D4A0420" w:rsidR="00F50159" w:rsidRDefault="00D16F39" w:rsidP="00330D2E">
      <w:r>
        <w:t xml:space="preserve">Assuming </w:t>
      </w:r>
      <w:r w:rsidRPr="002E15F8">
        <w:t xml:space="preserve">a number of CG PUSCH </w:t>
      </w:r>
      <w:r>
        <w:t xml:space="preserve">transmission </w:t>
      </w:r>
      <w:r w:rsidRPr="002E15F8">
        <w:t xml:space="preserve">occasions are configured after the </w:t>
      </w:r>
      <w:r>
        <w:t xml:space="preserve">XR </w:t>
      </w:r>
      <w:r w:rsidRPr="002E15F8">
        <w:t xml:space="preserve">traffic </w:t>
      </w:r>
      <w:r>
        <w:t>frame</w:t>
      </w:r>
      <w:r w:rsidRPr="002E15F8">
        <w:t xml:space="preserve"> arrives</w:t>
      </w:r>
      <w:r>
        <w:t>, UE need to decide which one or multiple of CG PUSCH occasions are unused and indicate it to gNB by UCI. The</w:t>
      </w:r>
      <w:r w:rsidRPr="00330D2E">
        <w:t xml:space="preserve"> </w:t>
      </w:r>
      <w:r>
        <w:t>unused CG PUSCH occasions can be</w:t>
      </w:r>
      <w:r w:rsidRPr="00D16F39">
        <w:t xml:space="preserve"> </w:t>
      </w:r>
      <w:r>
        <w:t xml:space="preserve">indicated as </w:t>
      </w:r>
      <w:r>
        <w:rPr>
          <w:rFonts w:cs="Arial"/>
          <w:szCs w:val="20"/>
          <w:lang w:eastAsia="ja-JP"/>
        </w:rPr>
        <w:t>consecutive</w:t>
      </w:r>
      <w:r w:rsidRPr="00E75339">
        <w:rPr>
          <w:rFonts w:cs="Times"/>
          <w:szCs w:val="20"/>
        </w:rPr>
        <w:t>/non-consecutive</w:t>
      </w:r>
      <w:r>
        <w:rPr>
          <w:rFonts w:cs="Arial"/>
          <w:szCs w:val="20"/>
          <w:lang w:eastAsia="ja-JP"/>
        </w:rPr>
        <w:t xml:space="preserve"> TOs </w:t>
      </w:r>
      <w:r w:rsidR="00326637">
        <w:rPr>
          <w:rFonts w:cs="Arial"/>
          <w:szCs w:val="20"/>
          <w:lang w:eastAsia="ja-JP"/>
        </w:rPr>
        <w:t>in time domain, some</w:t>
      </w:r>
      <w:r>
        <w:rPr>
          <w:rFonts w:cs="Arial"/>
          <w:szCs w:val="20"/>
          <w:lang w:eastAsia="ja-JP"/>
        </w:rPr>
        <w:t xml:space="preserve"> agreement</w:t>
      </w:r>
      <w:r w:rsidR="00326637">
        <w:rPr>
          <w:rFonts w:cs="Arial"/>
          <w:szCs w:val="20"/>
          <w:lang w:eastAsia="ja-JP"/>
        </w:rPr>
        <w:t>s</w:t>
      </w:r>
      <w:r>
        <w:rPr>
          <w:rFonts w:cs="Arial"/>
          <w:szCs w:val="20"/>
          <w:lang w:eastAsia="ja-JP"/>
        </w:rPr>
        <w:t xml:space="preserve"> w</w:t>
      </w:r>
      <w:r w:rsidR="00326637">
        <w:rPr>
          <w:rFonts w:cs="Arial"/>
          <w:szCs w:val="20"/>
          <w:lang w:eastAsia="ja-JP"/>
        </w:rPr>
        <w:t>ere</w:t>
      </w:r>
      <w:r>
        <w:rPr>
          <w:rFonts w:cs="Arial"/>
          <w:szCs w:val="20"/>
          <w:lang w:eastAsia="ja-JP"/>
        </w:rPr>
        <w:t xml:space="preserve"> achieved in RAN1#112 meeting</w:t>
      </w:r>
      <w:r w:rsidR="00F27507">
        <w:rPr>
          <w:bCs/>
          <w:lang w:eastAsia="zh-CN"/>
        </w:rPr>
        <w:t xml:space="preserve"> [3]</w:t>
      </w:r>
      <w:r>
        <w:t>.</w:t>
      </w:r>
    </w:p>
    <w:tbl>
      <w:tblPr>
        <w:tblStyle w:val="ad"/>
        <w:tblW w:w="0" w:type="auto"/>
        <w:tblLook w:val="04A0" w:firstRow="1" w:lastRow="0" w:firstColumn="1" w:lastColumn="0" w:noHBand="0" w:noVBand="1"/>
      </w:tblPr>
      <w:tblGrid>
        <w:gridCol w:w="9307"/>
      </w:tblGrid>
      <w:tr w:rsidR="00F50159" w14:paraId="79625168" w14:textId="77777777" w:rsidTr="00F50159">
        <w:tc>
          <w:tcPr>
            <w:tcW w:w="9307" w:type="dxa"/>
          </w:tcPr>
          <w:p w14:paraId="60D47176" w14:textId="77777777" w:rsidR="00326637" w:rsidRPr="002F628F" w:rsidRDefault="00326637" w:rsidP="00326637">
            <w:pPr>
              <w:rPr>
                <w:b/>
                <w:bCs/>
                <w:highlight w:val="green"/>
                <w:lang w:eastAsia="x-none"/>
              </w:rPr>
            </w:pPr>
            <w:r w:rsidRPr="002F628F">
              <w:rPr>
                <w:b/>
                <w:bCs/>
                <w:highlight w:val="green"/>
                <w:lang w:eastAsia="x-none"/>
              </w:rPr>
              <w:t>Agreement</w:t>
            </w:r>
          </w:p>
          <w:p w14:paraId="511199C0" w14:textId="77777777" w:rsidR="00326637" w:rsidRPr="00E75339" w:rsidRDefault="00326637" w:rsidP="00326637">
            <w:pPr>
              <w:rPr>
                <w:rFonts w:cs="Times"/>
                <w:szCs w:val="20"/>
                <w:lang w:val="x-none"/>
              </w:rPr>
            </w:pPr>
            <w:r w:rsidRPr="00E75339">
              <w:rPr>
                <w:rFonts w:cs="Times"/>
                <w:szCs w:val="20"/>
              </w:rPr>
              <w:t>For dynamic indication of unused CG PUSCH occasion(s) based on a UCI, the following options for further down-scoping with possible revision, are considered for the transmission occasion of the UCI:</w:t>
            </w:r>
          </w:p>
          <w:p w14:paraId="2B444B72" w14:textId="77777777" w:rsidR="00326637" w:rsidRPr="00E75339" w:rsidRDefault="00326637" w:rsidP="00326637">
            <w:pPr>
              <w:pStyle w:val="af2"/>
              <w:numPr>
                <w:ilvl w:val="0"/>
                <w:numId w:val="64"/>
              </w:numPr>
              <w:autoSpaceDE/>
              <w:autoSpaceDN/>
              <w:adjustRightInd/>
              <w:snapToGrid/>
              <w:spacing w:before="40" w:after="0"/>
              <w:ind w:firstLineChars="0"/>
              <w:jc w:val="left"/>
              <w:rPr>
                <w:rFonts w:cs="Times"/>
                <w:szCs w:val="20"/>
              </w:rPr>
            </w:pPr>
            <w:r w:rsidRPr="00E75339">
              <w:rPr>
                <w:rFonts w:cs="Times"/>
                <w:b/>
                <w:bCs/>
                <w:szCs w:val="20"/>
              </w:rPr>
              <w:t>Option 1:</w:t>
            </w:r>
            <w:r w:rsidRPr="00E75339">
              <w:rPr>
                <w:rFonts w:cs="Times"/>
                <w:szCs w:val="20"/>
              </w:rPr>
              <w:t xml:space="preserve"> A transmitted CG PUSCH, includes the UCI.</w:t>
            </w:r>
          </w:p>
          <w:p w14:paraId="760F0F14" w14:textId="77777777" w:rsidR="00326637" w:rsidRPr="00E75339" w:rsidRDefault="00326637" w:rsidP="00326637">
            <w:pPr>
              <w:pStyle w:val="af2"/>
              <w:numPr>
                <w:ilvl w:val="1"/>
                <w:numId w:val="64"/>
              </w:numPr>
              <w:autoSpaceDE/>
              <w:autoSpaceDN/>
              <w:adjustRightInd/>
              <w:snapToGrid/>
              <w:spacing w:before="40" w:after="0"/>
              <w:ind w:firstLineChars="0"/>
              <w:jc w:val="left"/>
              <w:rPr>
                <w:rFonts w:cs="Times"/>
                <w:szCs w:val="20"/>
              </w:rPr>
            </w:pPr>
            <w:r w:rsidRPr="00E75339">
              <w:rPr>
                <w:rFonts w:cs="Times"/>
                <w:szCs w:val="20"/>
              </w:rPr>
              <w:t>FFS details</w:t>
            </w:r>
          </w:p>
          <w:p w14:paraId="3AC27B16" w14:textId="77777777" w:rsidR="00326637" w:rsidRPr="00E75339" w:rsidRDefault="00326637" w:rsidP="00326637">
            <w:pPr>
              <w:pStyle w:val="af2"/>
              <w:numPr>
                <w:ilvl w:val="0"/>
                <w:numId w:val="64"/>
              </w:numPr>
              <w:autoSpaceDE/>
              <w:autoSpaceDN/>
              <w:adjustRightInd/>
              <w:snapToGrid/>
              <w:spacing w:before="40" w:after="0"/>
              <w:ind w:firstLineChars="0"/>
              <w:jc w:val="left"/>
              <w:rPr>
                <w:rFonts w:cs="Times"/>
                <w:szCs w:val="20"/>
              </w:rPr>
            </w:pPr>
            <w:r w:rsidRPr="00E75339">
              <w:rPr>
                <w:rFonts w:cs="Times"/>
                <w:b/>
                <w:bCs/>
                <w:szCs w:val="20"/>
              </w:rPr>
              <w:t>Option 2:</w:t>
            </w:r>
            <w:r w:rsidRPr="00E75339">
              <w:rPr>
                <w:rFonts w:cs="Times"/>
                <w:szCs w:val="20"/>
              </w:rPr>
              <w:t xml:space="preserve"> A transmitted CG PUSCH includes the UCI, if it is transmitted in an occasion determined by RRC.</w:t>
            </w:r>
          </w:p>
          <w:p w14:paraId="51F8C88B" w14:textId="77777777" w:rsidR="00326637" w:rsidRPr="00E75339" w:rsidRDefault="00326637" w:rsidP="00326637">
            <w:pPr>
              <w:pStyle w:val="af2"/>
              <w:numPr>
                <w:ilvl w:val="1"/>
                <w:numId w:val="64"/>
              </w:numPr>
              <w:autoSpaceDE/>
              <w:autoSpaceDN/>
              <w:adjustRightInd/>
              <w:snapToGrid/>
              <w:spacing w:before="40" w:after="0"/>
              <w:ind w:firstLineChars="0"/>
              <w:jc w:val="left"/>
              <w:rPr>
                <w:rFonts w:cs="Times"/>
                <w:szCs w:val="20"/>
              </w:rPr>
            </w:pPr>
            <w:r w:rsidRPr="00E75339">
              <w:rPr>
                <w:rFonts w:cs="Times"/>
                <w:szCs w:val="20"/>
              </w:rPr>
              <w:t>FFS details</w:t>
            </w:r>
          </w:p>
          <w:p w14:paraId="50325642" w14:textId="77777777" w:rsidR="00326637" w:rsidRPr="00E75339" w:rsidRDefault="00326637" w:rsidP="00326637">
            <w:pPr>
              <w:pStyle w:val="af2"/>
              <w:numPr>
                <w:ilvl w:val="0"/>
                <w:numId w:val="64"/>
              </w:numPr>
              <w:autoSpaceDE/>
              <w:autoSpaceDN/>
              <w:adjustRightInd/>
              <w:snapToGrid/>
              <w:spacing w:before="40" w:after="0"/>
              <w:ind w:firstLineChars="0"/>
              <w:jc w:val="left"/>
              <w:rPr>
                <w:rFonts w:cs="Times"/>
                <w:szCs w:val="20"/>
              </w:rPr>
            </w:pPr>
            <w:r w:rsidRPr="00E75339">
              <w:rPr>
                <w:rFonts w:cs="Times"/>
                <w:b/>
                <w:bCs/>
                <w:szCs w:val="20"/>
              </w:rPr>
              <w:t>Option 3:</w:t>
            </w:r>
            <w:r w:rsidRPr="00E75339">
              <w:rPr>
                <w:rFonts w:cs="Times"/>
                <w:szCs w:val="20"/>
              </w:rPr>
              <w:t xml:space="preserve"> A transmitted CG PUSCH includes the UCI, if it is transmitted in a pre-defined transmission occasion.</w:t>
            </w:r>
          </w:p>
          <w:p w14:paraId="3624130B" w14:textId="77777777" w:rsidR="00326637" w:rsidRPr="00E75339" w:rsidRDefault="00326637" w:rsidP="00326637">
            <w:pPr>
              <w:pStyle w:val="af2"/>
              <w:numPr>
                <w:ilvl w:val="1"/>
                <w:numId w:val="64"/>
              </w:numPr>
              <w:autoSpaceDE/>
              <w:autoSpaceDN/>
              <w:adjustRightInd/>
              <w:snapToGrid/>
              <w:spacing w:before="40" w:after="0"/>
              <w:ind w:firstLineChars="0"/>
              <w:jc w:val="left"/>
              <w:rPr>
                <w:rFonts w:cs="Times"/>
                <w:szCs w:val="20"/>
              </w:rPr>
            </w:pPr>
            <w:r w:rsidRPr="00E75339">
              <w:rPr>
                <w:rFonts w:cs="Times"/>
                <w:szCs w:val="20"/>
              </w:rPr>
              <w:t>FFS details</w:t>
            </w:r>
          </w:p>
          <w:p w14:paraId="20FB6A82" w14:textId="77777777" w:rsidR="00326637" w:rsidRPr="00E75339" w:rsidRDefault="00326637" w:rsidP="00326637">
            <w:pPr>
              <w:pStyle w:val="af2"/>
              <w:numPr>
                <w:ilvl w:val="2"/>
                <w:numId w:val="64"/>
              </w:numPr>
              <w:autoSpaceDE/>
              <w:autoSpaceDN/>
              <w:adjustRightInd/>
              <w:snapToGrid/>
              <w:spacing w:before="40" w:after="0"/>
              <w:ind w:firstLineChars="0"/>
              <w:jc w:val="left"/>
              <w:rPr>
                <w:rFonts w:cs="Times"/>
                <w:szCs w:val="20"/>
              </w:rPr>
            </w:pPr>
            <w:r w:rsidRPr="00E75339">
              <w:rPr>
                <w:rFonts w:cs="Times"/>
                <w:szCs w:val="20"/>
              </w:rPr>
              <w:t>Example of a pre-determined occasion: 1</w:t>
            </w:r>
            <w:r w:rsidRPr="00E75339">
              <w:rPr>
                <w:rFonts w:cs="Times"/>
                <w:szCs w:val="20"/>
                <w:vertAlign w:val="superscript"/>
              </w:rPr>
              <w:t>st</w:t>
            </w:r>
            <w:r w:rsidRPr="00E75339">
              <w:rPr>
                <w:rFonts w:cs="Times"/>
                <w:szCs w:val="20"/>
              </w:rPr>
              <w:t xml:space="preserve"> configured PUSCH TO in a CG period or 1</w:t>
            </w:r>
            <w:r w:rsidRPr="00E75339">
              <w:rPr>
                <w:rFonts w:cs="Times"/>
                <w:szCs w:val="20"/>
                <w:vertAlign w:val="superscript"/>
              </w:rPr>
              <w:t>st</w:t>
            </w:r>
            <w:r w:rsidRPr="00E75339">
              <w:rPr>
                <w:rFonts w:cs="Times"/>
                <w:szCs w:val="20"/>
              </w:rPr>
              <w:t xml:space="preserve"> configured PUSCH TO in a multiple CG periods</w:t>
            </w:r>
          </w:p>
          <w:p w14:paraId="6831CB13" w14:textId="77777777" w:rsidR="00326637" w:rsidRPr="00E75339" w:rsidRDefault="00326637" w:rsidP="00326637">
            <w:pPr>
              <w:pStyle w:val="af2"/>
              <w:numPr>
                <w:ilvl w:val="0"/>
                <w:numId w:val="64"/>
              </w:numPr>
              <w:autoSpaceDE/>
              <w:autoSpaceDN/>
              <w:adjustRightInd/>
              <w:snapToGrid/>
              <w:spacing w:before="40" w:after="0"/>
              <w:ind w:firstLineChars="0"/>
              <w:jc w:val="left"/>
              <w:rPr>
                <w:rFonts w:cs="Times"/>
                <w:szCs w:val="20"/>
              </w:rPr>
            </w:pPr>
            <w:r w:rsidRPr="00E75339">
              <w:rPr>
                <w:rFonts w:cs="Times"/>
                <w:b/>
                <w:bCs/>
                <w:szCs w:val="20"/>
              </w:rPr>
              <w:t>Option 4:</w:t>
            </w:r>
            <w:r w:rsidRPr="00E75339">
              <w:rPr>
                <w:rFonts w:cs="Times"/>
                <w:szCs w:val="20"/>
              </w:rPr>
              <w:t xml:space="preserve"> A transmitted CG PUSCH includes the UCI, if it is transmitted in a transmission occasion determined satisfying given condition(s).</w:t>
            </w:r>
          </w:p>
          <w:p w14:paraId="59488D8A" w14:textId="77777777" w:rsidR="00326637" w:rsidRPr="00E75339" w:rsidRDefault="00326637" w:rsidP="00326637">
            <w:pPr>
              <w:pStyle w:val="af2"/>
              <w:numPr>
                <w:ilvl w:val="1"/>
                <w:numId w:val="64"/>
              </w:numPr>
              <w:autoSpaceDE/>
              <w:autoSpaceDN/>
              <w:adjustRightInd/>
              <w:snapToGrid/>
              <w:spacing w:before="40" w:after="0"/>
              <w:ind w:firstLineChars="0"/>
              <w:jc w:val="left"/>
              <w:rPr>
                <w:rFonts w:cs="Times"/>
                <w:szCs w:val="20"/>
              </w:rPr>
            </w:pPr>
            <w:r w:rsidRPr="00E75339">
              <w:rPr>
                <w:rFonts w:cs="Times"/>
                <w:szCs w:val="20"/>
              </w:rPr>
              <w:t>FFS details</w:t>
            </w:r>
          </w:p>
          <w:p w14:paraId="4F6AC7B7" w14:textId="77777777" w:rsidR="00326637" w:rsidRPr="00E75339" w:rsidRDefault="00326637" w:rsidP="00326637">
            <w:pPr>
              <w:pStyle w:val="af2"/>
              <w:numPr>
                <w:ilvl w:val="2"/>
                <w:numId w:val="64"/>
              </w:numPr>
              <w:autoSpaceDE/>
              <w:autoSpaceDN/>
              <w:adjustRightInd/>
              <w:snapToGrid/>
              <w:spacing w:before="40" w:after="0"/>
              <w:ind w:firstLineChars="0"/>
              <w:jc w:val="left"/>
              <w:rPr>
                <w:rFonts w:cs="Times"/>
                <w:szCs w:val="20"/>
              </w:rPr>
            </w:pPr>
            <w:r w:rsidRPr="00E75339">
              <w:rPr>
                <w:rFonts w:cs="Times"/>
                <w:szCs w:val="20"/>
              </w:rPr>
              <w:t>Examples of a condition: A first transmitted PUSCH in a CG period, or a first PUSCH transmission within a multiple of CG periods.</w:t>
            </w:r>
          </w:p>
          <w:p w14:paraId="4E7C967D" w14:textId="1CA61F8A" w:rsidR="00326637" w:rsidRDefault="00326637" w:rsidP="00326637">
            <w:pPr>
              <w:rPr>
                <w:lang w:eastAsia="x-none"/>
              </w:rPr>
            </w:pPr>
            <w:r w:rsidRPr="00E75339">
              <w:rPr>
                <w:lang w:eastAsia="x-none"/>
              </w:rPr>
              <w:t>Other options are not precluded. Proponent companies to provide details.</w:t>
            </w:r>
          </w:p>
          <w:p w14:paraId="2C14BAB7" w14:textId="77777777" w:rsidR="00326637" w:rsidRPr="00E75339" w:rsidRDefault="00326637" w:rsidP="00326637">
            <w:pPr>
              <w:rPr>
                <w:lang w:eastAsia="x-none"/>
              </w:rPr>
            </w:pPr>
          </w:p>
          <w:p w14:paraId="4BDA072E" w14:textId="77777777" w:rsidR="00F50159" w:rsidRPr="002F628F" w:rsidRDefault="00F50159" w:rsidP="00F50159">
            <w:pPr>
              <w:rPr>
                <w:b/>
                <w:bCs/>
                <w:highlight w:val="green"/>
                <w:lang w:eastAsia="x-none"/>
              </w:rPr>
            </w:pPr>
            <w:r w:rsidRPr="002F628F">
              <w:rPr>
                <w:b/>
                <w:bCs/>
                <w:highlight w:val="green"/>
                <w:lang w:eastAsia="x-none"/>
              </w:rPr>
              <w:t>Agreement</w:t>
            </w:r>
          </w:p>
          <w:p w14:paraId="0652480E" w14:textId="77777777" w:rsidR="00F50159" w:rsidRPr="00E75339" w:rsidRDefault="00F50159" w:rsidP="00F50159">
            <w:pPr>
              <w:rPr>
                <w:rFonts w:cs="Times"/>
                <w:szCs w:val="20"/>
                <w:lang w:val="x-none"/>
              </w:rPr>
            </w:pPr>
            <w:r w:rsidRPr="00E75339">
              <w:rPr>
                <w:rFonts w:cs="Times"/>
                <w:szCs w:val="20"/>
              </w:rPr>
              <w:t>For dynamic indication of unused CG PUSCH transmission occasion(s) based on a UCI, the following options for further down-scoping, are considered for the information provided by the UCI:</w:t>
            </w:r>
          </w:p>
          <w:p w14:paraId="1DA2FA7C" w14:textId="77777777" w:rsidR="00F50159" w:rsidRPr="00E75339" w:rsidRDefault="00F50159" w:rsidP="00F50159">
            <w:pPr>
              <w:pStyle w:val="af2"/>
              <w:numPr>
                <w:ilvl w:val="0"/>
                <w:numId w:val="64"/>
              </w:numPr>
              <w:autoSpaceDE/>
              <w:autoSpaceDN/>
              <w:adjustRightInd/>
              <w:snapToGrid/>
              <w:spacing w:after="0"/>
              <w:ind w:firstLineChars="0"/>
              <w:jc w:val="left"/>
              <w:rPr>
                <w:rFonts w:cs="Times"/>
                <w:szCs w:val="20"/>
              </w:rPr>
            </w:pPr>
            <w:r w:rsidRPr="00E75339">
              <w:rPr>
                <w:rFonts w:cs="Times"/>
                <w:b/>
                <w:bCs/>
                <w:szCs w:val="20"/>
              </w:rPr>
              <w:t>Option 1:</w:t>
            </w:r>
            <w:r w:rsidRPr="00E75339">
              <w:rPr>
                <w:rFonts w:cs="Times"/>
                <w:szCs w:val="20"/>
              </w:rPr>
              <w:t xml:space="preserve"> The UCI determines the consecutive CG PUSCH TO(s) that are indicated as “unused” </w:t>
            </w:r>
          </w:p>
          <w:p w14:paraId="10701FC5" w14:textId="77777777" w:rsidR="00F50159" w:rsidRPr="00E75339" w:rsidRDefault="00F50159" w:rsidP="00F50159">
            <w:pPr>
              <w:pStyle w:val="af2"/>
              <w:numPr>
                <w:ilvl w:val="1"/>
                <w:numId w:val="64"/>
              </w:numPr>
              <w:autoSpaceDE/>
              <w:autoSpaceDN/>
              <w:adjustRightInd/>
              <w:snapToGrid/>
              <w:spacing w:after="0"/>
              <w:ind w:firstLineChars="0"/>
              <w:jc w:val="left"/>
              <w:rPr>
                <w:rFonts w:cs="Times"/>
                <w:szCs w:val="20"/>
              </w:rPr>
            </w:pPr>
            <w:r w:rsidRPr="00E75339">
              <w:rPr>
                <w:rFonts w:cs="Times"/>
                <w:b/>
                <w:bCs/>
                <w:szCs w:val="20"/>
              </w:rPr>
              <w:t>Option 1-1:</w:t>
            </w:r>
            <w:r w:rsidRPr="00E75339">
              <w:rPr>
                <w:rFonts w:cs="Times"/>
                <w:szCs w:val="20"/>
              </w:rPr>
              <w:t xml:space="preserve"> The UCI provides the number of consecutive TO(s) in time domain. </w:t>
            </w:r>
          </w:p>
          <w:p w14:paraId="387F8F4D" w14:textId="77777777" w:rsidR="00F50159" w:rsidRPr="00E75339" w:rsidRDefault="00F50159" w:rsidP="00F50159">
            <w:pPr>
              <w:pStyle w:val="af2"/>
              <w:numPr>
                <w:ilvl w:val="2"/>
                <w:numId w:val="64"/>
              </w:numPr>
              <w:autoSpaceDE/>
              <w:autoSpaceDN/>
              <w:adjustRightInd/>
              <w:snapToGrid/>
              <w:spacing w:after="0"/>
              <w:ind w:firstLineChars="0"/>
              <w:jc w:val="left"/>
              <w:rPr>
                <w:rFonts w:cs="Times"/>
                <w:szCs w:val="20"/>
              </w:rPr>
            </w:pPr>
            <w:r w:rsidRPr="00E75339">
              <w:rPr>
                <w:rFonts w:cs="Times"/>
                <w:szCs w:val="20"/>
              </w:rPr>
              <w:t>Applicable numbers can be determined from information obtained from configuration.</w:t>
            </w:r>
          </w:p>
          <w:p w14:paraId="10A9426F" w14:textId="77777777" w:rsidR="00F50159" w:rsidRPr="00E75339" w:rsidRDefault="00F50159" w:rsidP="00F50159">
            <w:pPr>
              <w:pStyle w:val="af2"/>
              <w:numPr>
                <w:ilvl w:val="2"/>
                <w:numId w:val="64"/>
              </w:numPr>
              <w:autoSpaceDE/>
              <w:autoSpaceDN/>
              <w:adjustRightInd/>
              <w:snapToGrid/>
              <w:spacing w:after="0"/>
              <w:ind w:firstLineChars="0"/>
              <w:jc w:val="left"/>
              <w:rPr>
                <w:rFonts w:cs="Times"/>
                <w:szCs w:val="20"/>
              </w:rPr>
            </w:pPr>
            <w:r w:rsidRPr="00E75339">
              <w:rPr>
                <w:rFonts w:cs="Times"/>
                <w:szCs w:val="20"/>
              </w:rPr>
              <w:t>FFS details</w:t>
            </w:r>
          </w:p>
          <w:p w14:paraId="48665E69" w14:textId="77777777" w:rsidR="00F50159" w:rsidRPr="00E75339" w:rsidRDefault="00F50159" w:rsidP="00F50159">
            <w:pPr>
              <w:pStyle w:val="af2"/>
              <w:numPr>
                <w:ilvl w:val="1"/>
                <w:numId w:val="64"/>
              </w:numPr>
              <w:autoSpaceDE/>
              <w:autoSpaceDN/>
              <w:adjustRightInd/>
              <w:snapToGrid/>
              <w:spacing w:after="0"/>
              <w:ind w:firstLineChars="0"/>
              <w:jc w:val="left"/>
              <w:rPr>
                <w:rFonts w:cs="Times"/>
                <w:szCs w:val="20"/>
              </w:rPr>
            </w:pPr>
            <w:r w:rsidRPr="00E75339">
              <w:rPr>
                <w:rFonts w:cs="Times"/>
                <w:b/>
                <w:bCs/>
                <w:szCs w:val="20"/>
              </w:rPr>
              <w:t>Option 1-2</w:t>
            </w:r>
            <w:r w:rsidRPr="00E75339">
              <w:rPr>
                <w:rFonts w:cs="Times"/>
                <w:szCs w:val="20"/>
              </w:rPr>
              <w:t xml:space="preserve">: The UCI provides a time duration/range that includes the consecutive TO(s) in time domain. </w:t>
            </w:r>
          </w:p>
          <w:p w14:paraId="1A40C3EE" w14:textId="77777777" w:rsidR="00F50159" w:rsidRPr="00E75339" w:rsidRDefault="00F50159" w:rsidP="00F50159">
            <w:pPr>
              <w:pStyle w:val="af2"/>
              <w:numPr>
                <w:ilvl w:val="2"/>
                <w:numId w:val="64"/>
              </w:numPr>
              <w:autoSpaceDE/>
              <w:autoSpaceDN/>
              <w:adjustRightInd/>
              <w:snapToGrid/>
              <w:spacing w:after="0"/>
              <w:ind w:firstLineChars="0"/>
              <w:jc w:val="left"/>
              <w:rPr>
                <w:rFonts w:cs="Times"/>
                <w:szCs w:val="20"/>
              </w:rPr>
            </w:pPr>
            <w:r w:rsidRPr="00E75339">
              <w:rPr>
                <w:rFonts w:cs="Times"/>
                <w:szCs w:val="20"/>
              </w:rPr>
              <w:t>Applicable time duration/range can be determined from information obtained from configuration</w:t>
            </w:r>
          </w:p>
          <w:p w14:paraId="41A93683" w14:textId="77777777" w:rsidR="00F50159" w:rsidRPr="00E75339" w:rsidRDefault="00F50159" w:rsidP="00F50159">
            <w:pPr>
              <w:pStyle w:val="af2"/>
              <w:numPr>
                <w:ilvl w:val="2"/>
                <w:numId w:val="64"/>
              </w:numPr>
              <w:autoSpaceDE/>
              <w:autoSpaceDN/>
              <w:adjustRightInd/>
              <w:snapToGrid/>
              <w:spacing w:after="0"/>
              <w:ind w:firstLineChars="0"/>
              <w:jc w:val="left"/>
              <w:rPr>
                <w:rFonts w:cs="Times"/>
                <w:szCs w:val="20"/>
              </w:rPr>
            </w:pPr>
            <w:r w:rsidRPr="00E75339">
              <w:rPr>
                <w:rFonts w:cs="Times"/>
                <w:szCs w:val="20"/>
              </w:rPr>
              <w:t>FFS details</w:t>
            </w:r>
          </w:p>
          <w:p w14:paraId="139D0A26" w14:textId="77777777" w:rsidR="00F50159" w:rsidRPr="00E75339" w:rsidRDefault="00F50159" w:rsidP="00F50159">
            <w:pPr>
              <w:pStyle w:val="af2"/>
              <w:numPr>
                <w:ilvl w:val="0"/>
                <w:numId w:val="64"/>
              </w:numPr>
              <w:autoSpaceDE/>
              <w:autoSpaceDN/>
              <w:adjustRightInd/>
              <w:snapToGrid/>
              <w:spacing w:after="0"/>
              <w:ind w:firstLineChars="0"/>
              <w:jc w:val="left"/>
              <w:rPr>
                <w:rFonts w:cs="Times"/>
                <w:szCs w:val="20"/>
              </w:rPr>
            </w:pPr>
            <w:r w:rsidRPr="00E75339">
              <w:rPr>
                <w:rFonts w:cs="Times"/>
                <w:b/>
                <w:bCs/>
                <w:szCs w:val="20"/>
              </w:rPr>
              <w:t>Option 2:</w:t>
            </w:r>
            <w:r w:rsidRPr="00E75339">
              <w:rPr>
                <w:rFonts w:cs="Times"/>
                <w:szCs w:val="20"/>
              </w:rPr>
              <w:t xml:space="preserve"> The UCI determines the CG PUSCH TO(s) that are indicated as “unused” (consecutive/non-consecutive TO(s) in time domain)</w:t>
            </w:r>
          </w:p>
          <w:p w14:paraId="0A9AFD05" w14:textId="77777777" w:rsidR="00F50159" w:rsidRPr="00E75339" w:rsidRDefault="00F50159" w:rsidP="00F50159">
            <w:pPr>
              <w:pStyle w:val="af2"/>
              <w:numPr>
                <w:ilvl w:val="1"/>
                <w:numId w:val="64"/>
              </w:numPr>
              <w:autoSpaceDE/>
              <w:autoSpaceDN/>
              <w:adjustRightInd/>
              <w:snapToGrid/>
              <w:spacing w:after="0"/>
              <w:ind w:firstLineChars="0"/>
              <w:jc w:val="left"/>
              <w:rPr>
                <w:rFonts w:cs="Times"/>
                <w:szCs w:val="20"/>
              </w:rPr>
            </w:pPr>
            <w:r w:rsidRPr="00E75339">
              <w:rPr>
                <w:rFonts w:cs="Times"/>
                <w:b/>
                <w:bCs/>
                <w:szCs w:val="20"/>
              </w:rPr>
              <w:lastRenderedPageBreak/>
              <w:t>Option 2-1</w:t>
            </w:r>
            <w:r w:rsidRPr="00E75339">
              <w:rPr>
                <w:rFonts w:cs="Times"/>
                <w:szCs w:val="20"/>
              </w:rPr>
              <w:t>: The UCI provides a bitmap where a bit corresponds to a TO within a time duration/range. The bit indicates whether the TO is “unused”.</w:t>
            </w:r>
          </w:p>
          <w:p w14:paraId="76E9588B" w14:textId="77777777" w:rsidR="00F50159" w:rsidRPr="00E75339" w:rsidRDefault="00F50159" w:rsidP="00F50159">
            <w:pPr>
              <w:pStyle w:val="af2"/>
              <w:numPr>
                <w:ilvl w:val="2"/>
                <w:numId w:val="64"/>
              </w:numPr>
              <w:autoSpaceDE/>
              <w:autoSpaceDN/>
              <w:adjustRightInd/>
              <w:snapToGrid/>
              <w:spacing w:after="0"/>
              <w:ind w:firstLineChars="0"/>
              <w:jc w:val="left"/>
              <w:rPr>
                <w:rFonts w:cs="Times"/>
                <w:szCs w:val="20"/>
              </w:rPr>
            </w:pPr>
            <w:r w:rsidRPr="00E75339">
              <w:rPr>
                <w:rFonts w:cs="Times"/>
                <w:szCs w:val="20"/>
              </w:rPr>
              <w:t>Applicable time duration/range can be determined from information obtained from configuration</w:t>
            </w:r>
          </w:p>
          <w:p w14:paraId="70F6C162" w14:textId="77777777" w:rsidR="00F50159" w:rsidRPr="00E75339" w:rsidRDefault="00F50159" w:rsidP="00F50159">
            <w:pPr>
              <w:pStyle w:val="af2"/>
              <w:numPr>
                <w:ilvl w:val="2"/>
                <w:numId w:val="64"/>
              </w:numPr>
              <w:autoSpaceDE/>
              <w:autoSpaceDN/>
              <w:adjustRightInd/>
              <w:snapToGrid/>
              <w:spacing w:after="0"/>
              <w:ind w:firstLineChars="0"/>
              <w:jc w:val="left"/>
              <w:rPr>
                <w:rFonts w:cs="Times"/>
                <w:szCs w:val="20"/>
              </w:rPr>
            </w:pPr>
            <w:r w:rsidRPr="00E75339">
              <w:rPr>
                <w:rFonts w:cs="Times"/>
                <w:szCs w:val="20"/>
              </w:rPr>
              <w:t>FFS details</w:t>
            </w:r>
          </w:p>
          <w:p w14:paraId="4565B43A" w14:textId="77777777" w:rsidR="00F50159" w:rsidRPr="00E75339" w:rsidRDefault="00F50159" w:rsidP="00F50159">
            <w:pPr>
              <w:pStyle w:val="af2"/>
              <w:numPr>
                <w:ilvl w:val="1"/>
                <w:numId w:val="64"/>
              </w:numPr>
              <w:autoSpaceDE/>
              <w:autoSpaceDN/>
              <w:adjustRightInd/>
              <w:snapToGrid/>
              <w:spacing w:after="0"/>
              <w:ind w:firstLineChars="0"/>
              <w:jc w:val="left"/>
              <w:rPr>
                <w:rFonts w:cs="Times"/>
                <w:szCs w:val="20"/>
              </w:rPr>
            </w:pPr>
            <w:r w:rsidRPr="00E75339">
              <w:rPr>
                <w:rFonts w:cs="Times"/>
                <w:b/>
                <w:bCs/>
                <w:szCs w:val="20"/>
              </w:rPr>
              <w:t>Option 2-2:</w:t>
            </w:r>
            <w:r w:rsidRPr="00E75339">
              <w:rPr>
                <w:rFonts w:cs="Times"/>
                <w:szCs w:val="20"/>
              </w:rPr>
              <w:t xml:space="preserve"> The UCI provides a bitmap where a bit corresponds to TOs within a time duration/range. The bit indicates whether all TOs within the time duration/range are “unused”.</w:t>
            </w:r>
          </w:p>
          <w:p w14:paraId="69BFF700" w14:textId="77777777" w:rsidR="00F50159" w:rsidRPr="00E75339" w:rsidRDefault="00F50159" w:rsidP="00F50159">
            <w:pPr>
              <w:pStyle w:val="af2"/>
              <w:numPr>
                <w:ilvl w:val="2"/>
                <w:numId w:val="64"/>
              </w:numPr>
              <w:autoSpaceDE/>
              <w:autoSpaceDN/>
              <w:adjustRightInd/>
              <w:snapToGrid/>
              <w:spacing w:after="0"/>
              <w:ind w:firstLineChars="0"/>
              <w:jc w:val="left"/>
              <w:rPr>
                <w:rFonts w:cs="Times"/>
                <w:szCs w:val="20"/>
              </w:rPr>
            </w:pPr>
            <w:r w:rsidRPr="00E75339">
              <w:rPr>
                <w:rFonts w:cs="Times"/>
                <w:szCs w:val="20"/>
              </w:rPr>
              <w:t>Applicable time duration/range can be determined from information obtained from configuration</w:t>
            </w:r>
          </w:p>
          <w:p w14:paraId="0473A45A" w14:textId="77777777" w:rsidR="00F50159" w:rsidRPr="00E75339" w:rsidRDefault="00F50159" w:rsidP="00F50159">
            <w:pPr>
              <w:pStyle w:val="af2"/>
              <w:numPr>
                <w:ilvl w:val="2"/>
                <w:numId w:val="64"/>
              </w:numPr>
              <w:autoSpaceDE/>
              <w:autoSpaceDN/>
              <w:adjustRightInd/>
              <w:snapToGrid/>
              <w:spacing w:after="0"/>
              <w:ind w:firstLineChars="0"/>
              <w:jc w:val="left"/>
              <w:rPr>
                <w:rFonts w:cs="Times"/>
                <w:szCs w:val="20"/>
              </w:rPr>
            </w:pPr>
            <w:r w:rsidRPr="00E75339">
              <w:rPr>
                <w:rFonts w:cs="Times"/>
                <w:szCs w:val="20"/>
              </w:rPr>
              <w:t>FFS details</w:t>
            </w:r>
          </w:p>
          <w:p w14:paraId="6374D301" w14:textId="77777777" w:rsidR="00F50159" w:rsidRPr="00E75339" w:rsidRDefault="00F50159" w:rsidP="00F50159">
            <w:pPr>
              <w:pStyle w:val="af2"/>
              <w:numPr>
                <w:ilvl w:val="0"/>
                <w:numId w:val="64"/>
              </w:numPr>
              <w:autoSpaceDE/>
              <w:autoSpaceDN/>
              <w:adjustRightInd/>
              <w:snapToGrid/>
              <w:spacing w:after="0"/>
              <w:ind w:firstLineChars="0"/>
              <w:jc w:val="left"/>
              <w:rPr>
                <w:rFonts w:cs="Times"/>
                <w:szCs w:val="20"/>
              </w:rPr>
            </w:pPr>
            <w:r w:rsidRPr="00E75339">
              <w:rPr>
                <w:rFonts w:cs="Times"/>
                <w:szCs w:val="20"/>
              </w:rPr>
              <w:t>FFS whether/how the unused TO(s) can be associated to multiple CG configuration.</w:t>
            </w:r>
          </w:p>
          <w:p w14:paraId="275EC2C2" w14:textId="13CFC40D" w:rsidR="00F50159" w:rsidRDefault="00F50159" w:rsidP="00F50159">
            <w:r w:rsidRPr="00E75339">
              <w:rPr>
                <w:rFonts w:cs="Times"/>
                <w:lang w:eastAsia="x-none"/>
              </w:rPr>
              <w:t>Other options are not precluded. Proponent companies to provide details</w:t>
            </w:r>
          </w:p>
        </w:tc>
      </w:tr>
    </w:tbl>
    <w:p w14:paraId="6560230E" w14:textId="77777777" w:rsidR="00F50159" w:rsidRDefault="00F50159" w:rsidP="00330D2E"/>
    <w:p w14:paraId="420A1B3E" w14:textId="3F675154" w:rsidR="00491FC4" w:rsidRDefault="0072301E" w:rsidP="00330D2E">
      <w:pPr>
        <w:rPr>
          <w:lang w:eastAsia="zh-CN"/>
        </w:rPr>
      </w:pPr>
      <w:r>
        <w:rPr>
          <w:lang w:eastAsia="zh-CN"/>
        </w:rPr>
        <w:t xml:space="preserve">For example, assuming </w:t>
      </w:r>
      <w:r w:rsidR="00812847">
        <w:rPr>
          <w:lang w:eastAsia="zh-CN"/>
        </w:rPr>
        <w:t>8</w:t>
      </w:r>
      <w:r>
        <w:rPr>
          <w:lang w:eastAsia="zh-CN"/>
        </w:rPr>
        <w:t xml:space="preserve"> CG PUSCH TOs are configured in a CG</w:t>
      </w:r>
      <w:r w:rsidR="00765192">
        <w:rPr>
          <w:lang w:eastAsia="zh-CN"/>
        </w:rPr>
        <w:t xml:space="preserve"> PUSCH</w:t>
      </w:r>
      <w:r>
        <w:rPr>
          <w:lang w:eastAsia="zh-CN"/>
        </w:rPr>
        <w:t xml:space="preserve"> period, the </w:t>
      </w:r>
      <w:r>
        <w:rPr>
          <w:rFonts w:cs="Arial"/>
          <w:szCs w:val="20"/>
          <w:lang w:eastAsia="ja-JP"/>
        </w:rPr>
        <w:t>consecutive</w:t>
      </w:r>
      <w:r w:rsidRPr="00E75339">
        <w:rPr>
          <w:rFonts w:cs="Times"/>
          <w:szCs w:val="20"/>
        </w:rPr>
        <w:t>/non-consecutive</w:t>
      </w:r>
      <w:r>
        <w:rPr>
          <w:rFonts w:cs="Arial"/>
          <w:szCs w:val="20"/>
          <w:lang w:eastAsia="ja-JP"/>
        </w:rPr>
        <w:t xml:space="preserve"> </w:t>
      </w:r>
      <w:r>
        <w:t>unused CG PUSCH</w:t>
      </w:r>
      <w:r>
        <w:rPr>
          <w:rFonts w:cs="Arial"/>
          <w:szCs w:val="20"/>
          <w:lang w:eastAsia="ja-JP"/>
        </w:rPr>
        <w:t xml:space="preserve"> TOs in time domain</w:t>
      </w:r>
      <w:r w:rsidRPr="0072301E">
        <w:rPr>
          <w:lang w:eastAsia="zh-CN"/>
        </w:rPr>
        <w:t xml:space="preserve"> </w:t>
      </w:r>
      <w:r>
        <w:rPr>
          <w:lang w:eastAsia="zh-CN"/>
        </w:rPr>
        <w:t>are shown in</w:t>
      </w:r>
      <w:r w:rsidRPr="0072301E">
        <w:rPr>
          <w:lang w:eastAsia="zh-CN"/>
        </w:rPr>
        <w:t xml:space="preserve"> </w:t>
      </w:r>
      <w:r w:rsidRPr="007474CB">
        <w:rPr>
          <w:b/>
          <w:lang w:eastAsia="zh-CN"/>
        </w:rPr>
        <w:t>F</w:t>
      </w:r>
      <w:r w:rsidR="007446A0" w:rsidRPr="007474CB">
        <w:rPr>
          <w:b/>
          <w:lang w:eastAsia="zh-CN"/>
        </w:rPr>
        <w:t>igure 2</w:t>
      </w:r>
      <w:r w:rsidR="00291597">
        <w:rPr>
          <w:rFonts w:hint="eastAsia"/>
          <w:lang w:eastAsia="zh-CN"/>
        </w:rPr>
        <w:t>.</w:t>
      </w:r>
      <w:r w:rsidR="00291597">
        <w:rPr>
          <w:lang w:eastAsia="zh-CN"/>
        </w:rPr>
        <w:t xml:space="preserve"> </w:t>
      </w:r>
    </w:p>
    <w:p w14:paraId="17321839" w14:textId="06DE698D" w:rsidR="00D0576B" w:rsidRDefault="00A1436A" w:rsidP="00D0576B">
      <w:pPr>
        <w:jc w:val="center"/>
      </w:pPr>
      <w:r>
        <w:object w:dxaOrig="14720" w:dyaOrig="4980" w14:anchorId="5221E174">
          <v:shape id="_x0000_i1027" type="#_x0000_t75" style="width:354.75pt;height:120.35pt" o:ole="">
            <v:imagedata r:id="rId10" o:title=""/>
          </v:shape>
          <o:OLEObject Type="Embed" ProgID="Visio.Drawing.15" ShapeID="_x0000_i1027" DrawAspect="Content" ObjectID="_1742400854" r:id="rId11"/>
        </w:object>
      </w:r>
    </w:p>
    <w:p w14:paraId="300323CE" w14:textId="06203C3B" w:rsidR="007446A0" w:rsidRDefault="007446A0" w:rsidP="00D0576B">
      <w:pPr>
        <w:jc w:val="center"/>
        <w:rPr>
          <w:lang w:eastAsia="zh-CN"/>
        </w:rPr>
      </w:pPr>
      <w:r>
        <w:t xml:space="preserve">Figure 2-1: </w:t>
      </w:r>
      <w:r>
        <w:rPr>
          <w:lang w:eastAsia="zh-CN"/>
        </w:rPr>
        <w:t xml:space="preserve">the </w:t>
      </w:r>
      <w:r>
        <w:rPr>
          <w:rFonts w:cs="Arial"/>
          <w:szCs w:val="20"/>
          <w:lang w:eastAsia="ja-JP"/>
        </w:rPr>
        <w:t xml:space="preserve">consecutive </w:t>
      </w:r>
      <w:r>
        <w:t>unused CG PUSCH</w:t>
      </w:r>
      <w:r>
        <w:rPr>
          <w:rFonts w:cs="Arial"/>
          <w:szCs w:val="20"/>
          <w:lang w:eastAsia="ja-JP"/>
        </w:rPr>
        <w:t xml:space="preserve"> TOs in time domain</w:t>
      </w:r>
    </w:p>
    <w:p w14:paraId="73809CDA" w14:textId="0E4D2505" w:rsidR="00D0576B" w:rsidRDefault="00A1436A" w:rsidP="007474CB">
      <w:pPr>
        <w:jc w:val="center"/>
      </w:pPr>
      <w:r>
        <w:object w:dxaOrig="14720" w:dyaOrig="5730" w14:anchorId="1C4169C6">
          <v:shape id="_x0000_i1028" type="#_x0000_t75" style="width:348.2pt;height:135.35pt" o:ole="">
            <v:imagedata r:id="rId12" o:title=""/>
          </v:shape>
          <o:OLEObject Type="Embed" ProgID="Visio.Drawing.15" ShapeID="_x0000_i1028" DrawAspect="Content" ObjectID="_1742400855" r:id="rId13"/>
        </w:object>
      </w:r>
    </w:p>
    <w:p w14:paraId="6825FF9B" w14:textId="3DA77006" w:rsidR="007446A0" w:rsidRDefault="007446A0" w:rsidP="007446A0">
      <w:pPr>
        <w:jc w:val="center"/>
        <w:rPr>
          <w:lang w:eastAsia="zh-CN"/>
        </w:rPr>
      </w:pPr>
      <w:r>
        <w:t xml:space="preserve">Figure 2-2: </w:t>
      </w:r>
      <w:r>
        <w:rPr>
          <w:lang w:eastAsia="zh-CN"/>
        </w:rPr>
        <w:t xml:space="preserve">the </w:t>
      </w:r>
      <w:r w:rsidRPr="00E75339">
        <w:rPr>
          <w:rFonts w:cs="Times"/>
          <w:szCs w:val="20"/>
        </w:rPr>
        <w:t>non-consecutive</w:t>
      </w:r>
      <w:r>
        <w:rPr>
          <w:rFonts w:cs="Arial"/>
          <w:szCs w:val="20"/>
          <w:lang w:eastAsia="ja-JP"/>
        </w:rPr>
        <w:t xml:space="preserve"> </w:t>
      </w:r>
      <w:r>
        <w:t>unused CG PUSCH</w:t>
      </w:r>
      <w:r>
        <w:rPr>
          <w:rFonts w:cs="Arial"/>
          <w:szCs w:val="20"/>
          <w:lang w:eastAsia="ja-JP"/>
        </w:rPr>
        <w:t xml:space="preserve"> TOs in time domain</w:t>
      </w:r>
    </w:p>
    <w:p w14:paraId="05DDBBB6" w14:textId="507FE540" w:rsidR="0072301E" w:rsidRPr="007474CB" w:rsidRDefault="00291597">
      <w:pPr>
        <w:rPr>
          <w:rFonts w:cs="Times"/>
          <w:szCs w:val="20"/>
        </w:rPr>
      </w:pPr>
      <w:r>
        <w:rPr>
          <w:lang w:eastAsia="zh-CN"/>
        </w:rPr>
        <w:t xml:space="preserve">For the </w:t>
      </w:r>
      <w:r w:rsidRPr="007474CB">
        <w:rPr>
          <w:rFonts w:cs="Times"/>
          <w:szCs w:val="20"/>
        </w:rPr>
        <w:t xml:space="preserve">consecutive </w:t>
      </w:r>
      <w:r>
        <w:t xml:space="preserve">unused </w:t>
      </w:r>
      <w:r w:rsidRPr="007474CB">
        <w:rPr>
          <w:rFonts w:cs="Times"/>
          <w:szCs w:val="20"/>
        </w:rPr>
        <w:t>CG PUSCH TO(s)</w:t>
      </w:r>
      <w:r w:rsidR="003735B6" w:rsidRPr="007474CB">
        <w:rPr>
          <w:rFonts w:cs="Times"/>
          <w:szCs w:val="20"/>
        </w:rPr>
        <w:t>, the field in CG-UCI can indicate the starting position and the number of unused CG PUSCH</w:t>
      </w:r>
      <w:r w:rsidR="00BC4F05" w:rsidRPr="007474CB">
        <w:rPr>
          <w:rFonts w:cs="Times"/>
          <w:szCs w:val="20"/>
        </w:rPr>
        <w:t xml:space="preserve"> TO</w:t>
      </w:r>
      <w:r w:rsidR="00BC4F05" w:rsidRPr="007474CB">
        <w:rPr>
          <w:rFonts w:cs="Times"/>
          <w:szCs w:val="20"/>
          <w:lang w:eastAsia="zh-CN"/>
        </w:rPr>
        <w:t>s</w:t>
      </w:r>
      <w:r w:rsidR="003735B6" w:rsidRPr="007474CB">
        <w:rPr>
          <w:rFonts w:cs="Times"/>
          <w:szCs w:val="20"/>
        </w:rPr>
        <w:t xml:space="preserve">, or indicate </w:t>
      </w:r>
      <w:r w:rsidR="00BC4F05" w:rsidRPr="007474CB">
        <w:rPr>
          <w:rFonts w:cs="Times"/>
          <w:szCs w:val="20"/>
        </w:rPr>
        <w:t xml:space="preserve">a time duration/range that includes the consecutive TO(s), i.e. </w:t>
      </w:r>
      <w:r w:rsidR="003735B6" w:rsidRPr="007474CB">
        <w:rPr>
          <w:rFonts w:cs="Times"/>
          <w:szCs w:val="20"/>
        </w:rPr>
        <w:t>the starting position of unused CG PUSCHs and the cancelled time duration.</w:t>
      </w:r>
    </w:p>
    <w:p w14:paraId="558AA5E9" w14:textId="701AE427" w:rsidR="0022668E" w:rsidRPr="007474CB" w:rsidRDefault="0022668E">
      <w:pPr>
        <w:rPr>
          <w:rFonts w:cs="Times"/>
          <w:szCs w:val="20"/>
        </w:rPr>
      </w:pPr>
      <w:r>
        <w:rPr>
          <w:lang w:eastAsia="zh-CN"/>
        </w:rPr>
        <w:t xml:space="preserve">In addition, </w:t>
      </w:r>
      <w:r>
        <w:rPr>
          <w:lang w:eastAsia="zh-CN"/>
        </w:rPr>
        <w:t>if the unused</w:t>
      </w:r>
      <w:r w:rsidRPr="00F00ECE">
        <w:t xml:space="preserve"> </w:t>
      </w:r>
      <w:r w:rsidRPr="006927F3">
        <w:t xml:space="preserve">CG PUSCH </w:t>
      </w:r>
      <w:r w:rsidR="00844DB8">
        <w:t>TO</w:t>
      </w:r>
      <w:r w:rsidRPr="006927F3">
        <w:t>(s)</w:t>
      </w:r>
      <w:r>
        <w:t xml:space="preserve"> are located in the end of the</w:t>
      </w:r>
      <w:r w:rsidR="00D03B77" w:rsidRPr="00E75339">
        <w:rPr>
          <w:rFonts w:cs="Times"/>
          <w:szCs w:val="20"/>
        </w:rPr>
        <w:t xml:space="preserve"> time duration/range</w:t>
      </w:r>
      <w:r w:rsidR="00D03B77">
        <w:rPr>
          <w:rFonts w:cs="Times"/>
          <w:szCs w:val="20"/>
        </w:rPr>
        <w:t>,</w:t>
      </w:r>
      <w:r w:rsidR="00844DB8">
        <w:t xml:space="preserve"> as shown in</w:t>
      </w:r>
      <w:r w:rsidR="00844DB8" w:rsidRPr="00844DB8">
        <w:rPr>
          <w:lang w:eastAsia="zh-CN"/>
        </w:rPr>
        <w:t xml:space="preserve"> </w:t>
      </w:r>
      <w:r w:rsidR="00E829BF" w:rsidRPr="00247B73">
        <w:rPr>
          <w:b/>
          <w:lang w:eastAsia="zh-CN"/>
        </w:rPr>
        <w:t>Figure 2</w:t>
      </w:r>
      <w:r w:rsidR="00E829BF">
        <w:rPr>
          <w:b/>
          <w:lang w:eastAsia="zh-CN"/>
        </w:rPr>
        <w:t>-1</w:t>
      </w:r>
      <w:r>
        <w:t>,</w:t>
      </w:r>
      <w:r w:rsidR="00844DB8" w:rsidRPr="00844DB8">
        <w:t xml:space="preserve"> </w:t>
      </w:r>
      <w:r w:rsidR="00844DB8">
        <w:t xml:space="preserve">another </w:t>
      </w:r>
      <w:r w:rsidR="00844DB8" w:rsidRPr="00844DB8">
        <w:t>alternative is that</w:t>
      </w:r>
      <w:r w:rsidR="00844DB8">
        <w:t xml:space="preserve"> a bit field with </w:t>
      </w:r>
      <w:r>
        <w:t>o</w:t>
      </w:r>
      <w:r>
        <w:rPr>
          <w:lang w:eastAsia="zh-CN"/>
        </w:rPr>
        <w:t xml:space="preserve">ne bit </w:t>
      </w:r>
      <w:r w:rsidR="00D03B77">
        <w:rPr>
          <w:lang w:eastAsia="zh-CN"/>
        </w:rPr>
        <w:t>can used</w:t>
      </w:r>
      <w:r>
        <w:rPr>
          <w:lang w:eastAsia="zh-CN"/>
        </w:rPr>
        <w:t xml:space="preserve"> to </w:t>
      </w:r>
      <w:r w:rsidRPr="00F00ECE">
        <w:rPr>
          <w:lang w:eastAsia="zh-CN"/>
        </w:rPr>
        <w:t xml:space="preserve">cancel all remaining PUSCH </w:t>
      </w:r>
      <w:r w:rsidRPr="006927F3">
        <w:t>occasion(s)</w:t>
      </w:r>
      <w:r w:rsidRPr="00F00ECE">
        <w:rPr>
          <w:lang w:eastAsia="zh-CN"/>
        </w:rPr>
        <w:t xml:space="preserve"> in the </w:t>
      </w:r>
      <w:r w:rsidR="00D03B77" w:rsidRPr="00E75339">
        <w:rPr>
          <w:rFonts w:cs="Times"/>
          <w:szCs w:val="20"/>
        </w:rPr>
        <w:t>time duration/range</w:t>
      </w:r>
      <w:r>
        <w:rPr>
          <w:lang w:eastAsia="zh-CN"/>
        </w:rPr>
        <w:t xml:space="preserve">. </w:t>
      </w:r>
      <w:r w:rsidR="00D03B77">
        <w:rPr>
          <w:lang w:eastAsia="zh-CN"/>
        </w:rPr>
        <w:t xml:space="preserve">The UCI with the unused indication is carried in the last </w:t>
      </w:r>
      <w:r w:rsidR="00D03B77" w:rsidRPr="00A07393">
        <w:rPr>
          <w:lang w:eastAsia="zh-CN"/>
        </w:rPr>
        <w:t xml:space="preserve">configured </w:t>
      </w:r>
      <w:r w:rsidR="00D03B77">
        <w:rPr>
          <w:lang w:eastAsia="zh-CN"/>
        </w:rPr>
        <w:t xml:space="preserve">CG </w:t>
      </w:r>
      <w:r w:rsidR="00D03B77" w:rsidRPr="00F00ECE">
        <w:rPr>
          <w:lang w:eastAsia="zh-CN"/>
        </w:rPr>
        <w:t>PUSCH</w:t>
      </w:r>
      <w:r w:rsidR="00D03B77">
        <w:rPr>
          <w:lang w:eastAsia="zh-CN"/>
        </w:rPr>
        <w:t xml:space="preserve"> occasion</w:t>
      </w:r>
      <w:r w:rsidR="00D03B77" w:rsidRPr="00F00ECE">
        <w:rPr>
          <w:lang w:eastAsia="zh-CN"/>
        </w:rPr>
        <w:t xml:space="preserve"> </w:t>
      </w:r>
      <w:r w:rsidR="00D03B77">
        <w:rPr>
          <w:lang w:eastAsia="zh-CN"/>
        </w:rPr>
        <w:t>to be</w:t>
      </w:r>
      <w:r w:rsidR="00D03B77" w:rsidRPr="00F00ECE">
        <w:rPr>
          <w:lang w:eastAsia="zh-CN"/>
        </w:rPr>
        <w:t xml:space="preserve"> use</w:t>
      </w:r>
      <w:r w:rsidR="00D03B77">
        <w:rPr>
          <w:lang w:eastAsia="zh-CN"/>
        </w:rPr>
        <w:t>d by UE</w:t>
      </w:r>
      <w:r w:rsidR="00D03B77" w:rsidRPr="00F00ECE">
        <w:rPr>
          <w:lang w:eastAsia="zh-CN"/>
        </w:rPr>
        <w:t xml:space="preserve"> </w:t>
      </w:r>
      <w:r w:rsidR="00D03B77">
        <w:rPr>
          <w:lang w:eastAsia="zh-CN"/>
        </w:rPr>
        <w:t>in</w:t>
      </w:r>
      <w:r w:rsidR="00D03B77" w:rsidRPr="00D03B77">
        <w:rPr>
          <w:rFonts w:cs="Times"/>
          <w:szCs w:val="20"/>
        </w:rPr>
        <w:t xml:space="preserve"> </w:t>
      </w:r>
      <w:r w:rsidR="00D146FD">
        <w:rPr>
          <w:rFonts w:cs="Times"/>
          <w:szCs w:val="20"/>
        </w:rPr>
        <w:t>the</w:t>
      </w:r>
      <w:r w:rsidR="00D03B77" w:rsidRPr="00247B73">
        <w:rPr>
          <w:rFonts w:cs="Times"/>
          <w:szCs w:val="20"/>
        </w:rPr>
        <w:t xml:space="preserve"> time duration/range</w:t>
      </w:r>
      <w:r w:rsidR="00D03B77">
        <w:rPr>
          <w:rFonts w:cs="Times"/>
          <w:szCs w:val="20"/>
        </w:rPr>
        <w:t>.</w:t>
      </w:r>
      <w:r w:rsidR="00D059BB">
        <w:rPr>
          <w:rFonts w:cs="Times"/>
          <w:szCs w:val="20"/>
        </w:rPr>
        <w:t xml:space="preserve"> For example, </w:t>
      </w:r>
      <w:r w:rsidR="00D059BB" w:rsidRPr="006927F3">
        <w:t>bit #1 represents that</w:t>
      </w:r>
      <w:r w:rsidR="00D059BB" w:rsidRPr="00A07393">
        <w:t xml:space="preserve"> </w:t>
      </w:r>
      <w:r w:rsidR="00D059BB" w:rsidRPr="006927F3">
        <w:t xml:space="preserve">this </w:t>
      </w:r>
      <w:r w:rsidR="00D059BB" w:rsidRPr="00A07393">
        <w:t>configured</w:t>
      </w:r>
      <w:r w:rsidR="00D059BB" w:rsidRPr="006927F3">
        <w:t xml:space="preserve"> PUSCH occasion is </w:t>
      </w:r>
      <w:r w:rsidR="00D059BB">
        <w:t>the last</w:t>
      </w:r>
      <w:r w:rsidR="00D059BB" w:rsidRPr="00725B21">
        <w:rPr>
          <w:lang w:eastAsia="zh-CN"/>
        </w:rPr>
        <w:t xml:space="preserve"> </w:t>
      </w:r>
      <w:r w:rsidR="00D059BB">
        <w:rPr>
          <w:lang w:eastAsia="zh-CN"/>
        </w:rPr>
        <w:t xml:space="preserve">CG </w:t>
      </w:r>
      <w:r w:rsidR="00D059BB" w:rsidRPr="00F00ECE">
        <w:rPr>
          <w:lang w:eastAsia="zh-CN"/>
        </w:rPr>
        <w:t>PUSCH</w:t>
      </w:r>
      <w:r w:rsidR="00D059BB">
        <w:rPr>
          <w:lang w:eastAsia="zh-CN"/>
        </w:rPr>
        <w:t xml:space="preserve"> occasion</w:t>
      </w:r>
      <w:r w:rsidR="00D059BB" w:rsidRPr="00F00ECE">
        <w:rPr>
          <w:lang w:eastAsia="zh-CN"/>
        </w:rPr>
        <w:t xml:space="preserve"> </w:t>
      </w:r>
      <w:r w:rsidR="00D059BB">
        <w:rPr>
          <w:lang w:eastAsia="zh-CN"/>
        </w:rPr>
        <w:t>to be</w:t>
      </w:r>
      <w:r w:rsidR="00D059BB" w:rsidRPr="00F00ECE">
        <w:rPr>
          <w:lang w:eastAsia="zh-CN"/>
        </w:rPr>
        <w:t xml:space="preserve"> use</w:t>
      </w:r>
      <w:r w:rsidR="00D059BB">
        <w:rPr>
          <w:lang w:eastAsia="zh-CN"/>
        </w:rPr>
        <w:t>d</w:t>
      </w:r>
      <w:r w:rsidR="00D059BB" w:rsidRPr="00725B21">
        <w:rPr>
          <w:lang w:eastAsia="zh-CN"/>
        </w:rPr>
        <w:t xml:space="preserve"> </w:t>
      </w:r>
      <w:r w:rsidR="00D059BB">
        <w:rPr>
          <w:lang w:eastAsia="zh-CN"/>
        </w:rPr>
        <w:t>by UE</w:t>
      </w:r>
      <w:r w:rsidR="008821A8">
        <w:rPr>
          <w:lang w:eastAsia="zh-CN"/>
        </w:rPr>
        <w:t>, as shown in</w:t>
      </w:r>
      <w:r w:rsidR="008821A8" w:rsidRPr="00141271">
        <w:rPr>
          <w:b/>
          <w:lang w:eastAsia="zh-CN"/>
        </w:rPr>
        <w:t xml:space="preserve"> Figure 3-1</w:t>
      </w:r>
      <w:r w:rsidR="00183B54">
        <w:rPr>
          <w:lang w:eastAsia="zh-CN"/>
        </w:rPr>
        <w:t>.</w:t>
      </w:r>
      <w:r w:rsidR="00D059BB">
        <w:rPr>
          <w:lang w:eastAsia="zh-CN"/>
        </w:rPr>
        <w:t xml:space="preserve"> </w:t>
      </w:r>
      <w:r>
        <w:rPr>
          <w:lang w:eastAsia="zh-CN"/>
        </w:rPr>
        <w:t>The signal</w:t>
      </w:r>
      <w:r w:rsidRPr="00F00ECE">
        <w:rPr>
          <w:lang w:eastAsia="zh-CN"/>
        </w:rPr>
        <w:t>ing overhead</w:t>
      </w:r>
      <w:r>
        <w:rPr>
          <w:lang w:eastAsia="zh-CN"/>
        </w:rPr>
        <w:t xml:space="preserve"> will be reduced in this way, but the remaining re</w:t>
      </w:r>
      <w:r w:rsidR="00D03B77">
        <w:rPr>
          <w:lang w:eastAsia="zh-CN"/>
        </w:rPr>
        <w:t>-</w:t>
      </w:r>
      <w:r>
        <w:rPr>
          <w:lang w:eastAsia="zh-CN"/>
        </w:rPr>
        <w:t>cycled PUSCH</w:t>
      </w:r>
      <w:r w:rsidRPr="00F40DB1">
        <w:t xml:space="preserve"> </w:t>
      </w:r>
      <w:r>
        <w:rPr>
          <w:rFonts w:hint="eastAsia"/>
          <w:lang w:eastAsia="zh-CN"/>
        </w:rPr>
        <w:t>oc</w:t>
      </w:r>
      <w:r>
        <w:t xml:space="preserve">casion(s) may be reduced due to the </w:t>
      </w:r>
      <w:r w:rsidRPr="00EB3814">
        <w:t>PUSCH preparation time</w:t>
      </w:r>
      <w:r w:rsidRPr="005675ED">
        <w:t xml:space="preserve"> </w:t>
      </w:r>
      <w:r>
        <w:t>and</w:t>
      </w:r>
      <w:r w:rsidRPr="005675ED">
        <w:t xml:space="preserve"> </w:t>
      </w:r>
      <w:r w:rsidRPr="00280765">
        <w:t>gNB processing delay</w:t>
      </w:r>
      <w:r>
        <w:t>.</w:t>
      </w:r>
    </w:p>
    <w:p w14:paraId="53A644DF" w14:textId="77777777" w:rsidR="00D146FD" w:rsidRDefault="00D146FD" w:rsidP="00D146FD">
      <w:pPr>
        <w:jc w:val="center"/>
      </w:pPr>
      <w:r>
        <w:object w:dxaOrig="15440" w:dyaOrig="5890" w14:anchorId="476DA02A">
          <v:shape id="_x0000_i1222" type="#_x0000_t75" style="width:372.1pt;height:142.15pt" o:ole="">
            <v:imagedata r:id="rId14" o:title=""/>
          </v:shape>
          <o:OLEObject Type="Embed" ProgID="Visio.Drawing.15" ShapeID="_x0000_i1222" DrawAspect="Content" ObjectID="_1742400856" r:id="rId15"/>
        </w:object>
      </w:r>
    </w:p>
    <w:p w14:paraId="2CAD0225" w14:textId="01B25D4B" w:rsidR="00D146FD" w:rsidRDefault="00D146FD" w:rsidP="00D146FD">
      <w:pPr>
        <w:jc w:val="center"/>
      </w:pPr>
      <w:r>
        <w:t>Figure 3-1: t</w:t>
      </w:r>
      <w:r w:rsidRPr="008821A8">
        <w:t xml:space="preserve">he UCI with the unused indication is carried in the last configured CG PUSCH occasion to be used by UE in </w:t>
      </w:r>
      <w:r w:rsidR="009B343E">
        <w:t>the</w:t>
      </w:r>
      <w:r w:rsidRPr="008821A8">
        <w:t xml:space="preserve"> time duration/range</w:t>
      </w:r>
    </w:p>
    <w:p w14:paraId="0EC4EA58" w14:textId="4E658D13" w:rsidR="0022668E" w:rsidRDefault="00D059BB">
      <w:pPr>
        <w:rPr>
          <w:lang w:eastAsia="zh-CN"/>
        </w:rPr>
      </w:pPr>
      <w:r>
        <w:rPr>
          <w:lang w:eastAsia="zh-CN"/>
        </w:rPr>
        <w:t>I</w:t>
      </w:r>
      <w:r>
        <w:rPr>
          <w:lang w:eastAsia="zh-CN"/>
        </w:rPr>
        <w:t>n order t</w:t>
      </w:r>
      <w:r w:rsidRPr="001B0C2B">
        <w:rPr>
          <w:lang w:eastAsia="zh-CN"/>
        </w:rPr>
        <w:t xml:space="preserve">o </w:t>
      </w:r>
      <w:r>
        <w:rPr>
          <w:lang w:eastAsia="zh-CN"/>
        </w:rPr>
        <w:t>increase</w:t>
      </w:r>
      <w:r w:rsidRPr="001B0C2B">
        <w:rPr>
          <w:lang w:eastAsia="zh-CN"/>
        </w:rPr>
        <w:t xml:space="preserve"> reliability</w:t>
      </w:r>
      <w:r>
        <w:rPr>
          <w:lang w:eastAsia="zh-CN"/>
        </w:rPr>
        <w:t xml:space="preserve"> of the indication</w:t>
      </w:r>
      <w:r w:rsidRPr="001B0C2B">
        <w:rPr>
          <w:lang w:eastAsia="zh-CN"/>
        </w:rPr>
        <w:t>, multiple indications mechanism</w:t>
      </w:r>
      <w:r>
        <w:rPr>
          <w:lang w:eastAsia="zh-CN"/>
        </w:rPr>
        <w:t xml:space="preserve"> can</w:t>
      </w:r>
      <w:r w:rsidR="00D146FD">
        <w:rPr>
          <w:lang w:eastAsia="zh-CN"/>
        </w:rPr>
        <w:t xml:space="preserve"> be</w:t>
      </w:r>
      <w:r>
        <w:rPr>
          <w:lang w:eastAsia="zh-CN"/>
        </w:rPr>
        <w:t xml:space="preserve"> used to indicate the unused</w:t>
      </w:r>
      <w:r w:rsidRPr="00F00ECE">
        <w:t xml:space="preserve"> </w:t>
      </w:r>
      <w:r w:rsidRPr="006927F3">
        <w:t xml:space="preserve">CG PUSCH </w:t>
      </w:r>
      <w:r w:rsidR="00D146FD">
        <w:t>TO</w:t>
      </w:r>
      <w:r w:rsidRPr="006927F3">
        <w:t>(s)</w:t>
      </w:r>
      <w:r>
        <w:t>.</w:t>
      </w:r>
      <w:r w:rsidRPr="001B0C2B">
        <w:rPr>
          <w:lang w:eastAsia="zh-CN"/>
        </w:rPr>
        <w:t xml:space="preserve"> </w:t>
      </w:r>
      <w:r>
        <w:rPr>
          <w:lang w:eastAsia="zh-CN"/>
        </w:rPr>
        <w:t>S</w:t>
      </w:r>
      <w:r w:rsidRPr="001B0C2B">
        <w:rPr>
          <w:lang w:eastAsia="zh-CN"/>
        </w:rPr>
        <w:t>pecifically</w:t>
      </w:r>
      <w:r>
        <w:rPr>
          <w:lang w:eastAsia="zh-CN"/>
        </w:rPr>
        <w:t xml:space="preserve">, two or more CG PUSCH occasions can </w:t>
      </w:r>
      <w:r w:rsidR="00D146FD">
        <w:rPr>
          <w:lang w:eastAsia="zh-CN"/>
        </w:rPr>
        <w:t xml:space="preserve">be </w:t>
      </w:r>
      <w:r>
        <w:rPr>
          <w:lang w:eastAsia="zh-CN"/>
        </w:rPr>
        <w:t xml:space="preserve">used to carry the </w:t>
      </w:r>
      <w:r w:rsidRPr="008E49E5">
        <w:rPr>
          <w:lang w:eastAsia="zh-CN"/>
        </w:rPr>
        <w:t>UCI</w:t>
      </w:r>
      <w:r>
        <w:rPr>
          <w:lang w:eastAsia="zh-CN"/>
        </w:rPr>
        <w:t xml:space="preserve"> to</w:t>
      </w:r>
      <w:r w:rsidRPr="008E49E5">
        <w:rPr>
          <w:lang w:eastAsia="zh-CN"/>
        </w:rPr>
        <w:t xml:space="preserve"> indicat</w:t>
      </w:r>
      <w:r>
        <w:rPr>
          <w:lang w:eastAsia="zh-CN"/>
        </w:rPr>
        <w:t>e the</w:t>
      </w:r>
      <w:r w:rsidRPr="008E49E5">
        <w:rPr>
          <w:lang w:eastAsia="zh-CN"/>
        </w:rPr>
        <w:t xml:space="preserve"> unused CG PUSCH </w:t>
      </w:r>
      <w:r>
        <w:rPr>
          <w:lang w:eastAsia="zh-CN"/>
        </w:rPr>
        <w:t>TO</w:t>
      </w:r>
      <w:r w:rsidRPr="008E49E5">
        <w:rPr>
          <w:lang w:eastAsia="zh-CN"/>
        </w:rPr>
        <w:t>(s)</w:t>
      </w:r>
      <w:r>
        <w:rPr>
          <w:lang w:eastAsia="zh-CN"/>
        </w:rPr>
        <w:t xml:space="preserve">. For example, </w:t>
      </w:r>
      <w:r>
        <w:t>o</w:t>
      </w:r>
      <w:r>
        <w:rPr>
          <w:lang w:eastAsia="zh-CN"/>
        </w:rPr>
        <w:t xml:space="preserve">ne bit are also needed to </w:t>
      </w:r>
      <w:r w:rsidRPr="00F00ECE">
        <w:rPr>
          <w:lang w:eastAsia="zh-CN"/>
        </w:rPr>
        <w:t xml:space="preserve">cancel all remaining PUSCH </w:t>
      </w:r>
      <w:r w:rsidRPr="006927F3">
        <w:t>occasion(s)</w:t>
      </w:r>
      <w:r w:rsidRPr="00F00ECE">
        <w:rPr>
          <w:lang w:eastAsia="zh-CN"/>
        </w:rPr>
        <w:t xml:space="preserve"> in the CG </w:t>
      </w:r>
      <w:r>
        <w:rPr>
          <w:lang w:eastAsia="zh-CN"/>
        </w:rPr>
        <w:t xml:space="preserve">period, </w:t>
      </w:r>
      <w:r>
        <w:t>bit #0 represents that the</w:t>
      </w:r>
      <w:r w:rsidRPr="006927F3">
        <w:t xml:space="preserve"> </w:t>
      </w:r>
      <w:r>
        <w:t xml:space="preserve">next </w:t>
      </w:r>
      <w:r w:rsidRPr="00A07393">
        <w:t xml:space="preserve">configured </w:t>
      </w:r>
      <w:r>
        <w:t xml:space="preserve">CG </w:t>
      </w:r>
      <w:r w:rsidRPr="006927F3">
        <w:t>PUSCH occasion</w:t>
      </w:r>
      <w:r>
        <w:t xml:space="preserve"> is the last</w:t>
      </w:r>
      <w:r w:rsidRPr="00725B21">
        <w:rPr>
          <w:lang w:eastAsia="zh-CN"/>
        </w:rPr>
        <w:t xml:space="preserve"> </w:t>
      </w:r>
      <w:r>
        <w:rPr>
          <w:lang w:eastAsia="zh-CN"/>
        </w:rPr>
        <w:t xml:space="preserve">CG </w:t>
      </w:r>
      <w:r w:rsidRPr="00F00ECE">
        <w:rPr>
          <w:lang w:eastAsia="zh-CN"/>
        </w:rPr>
        <w:t>PUSCH</w:t>
      </w:r>
      <w:r>
        <w:rPr>
          <w:lang w:eastAsia="zh-CN"/>
        </w:rPr>
        <w:t xml:space="preserve"> occasion</w:t>
      </w:r>
      <w:r w:rsidRPr="00F00ECE">
        <w:rPr>
          <w:lang w:eastAsia="zh-CN"/>
        </w:rPr>
        <w:t xml:space="preserve"> </w:t>
      </w:r>
      <w:r>
        <w:rPr>
          <w:lang w:eastAsia="zh-CN"/>
        </w:rPr>
        <w:t>to be</w:t>
      </w:r>
      <w:r w:rsidRPr="00F00ECE">
        <w:rPr>
          <w:lang w:eastAsia="zh-CN"/>
        </w:rPr>
        <w:t xml:space="preserve"> use</w:t>
      </w:r>
      <w:r>
        <w:rPr>
          <w:lang w:eastAsia="zh-CN"/>
        </w:rPr>
        <w:t>d by UE</w:t>
      </w:r>
      <w:r w:rsidR="00D146FD" w:rsidRPr="00D146FD">
        <w:rPr>
          <w:lang w:eastAsia="zh-CN"/>
        </w:rPr>
        <w:t xml:space="preserve"> </w:t>
      </w:r>
      <w:r w:rsidR="00D146FD">
        <w:rPr>
          <w:lang w:eastAsia="zh-CN"/>
        </w:rPr>
        <w:t>in</w:t>
      </w:r>
      <w:r w:rsidR="00D146FD" w:rsidRPr="00D03B77">
        <w:rPr>
          <w:rFonts w:cs="Times"/>
          <w:szCs w:val="20"/>
        </w:rPr>
        <w:t xml:space="preserve"> </w:t>
      </w:r>
      <w:r w:rsidR="00D146FD">
        <w:rPr>
          <w:rFonts w:cs="Times"/>
          <w:szCs w:val="20"/>
        </w:rPr>
        <w:t>the</w:t>
      </w:r>
      <w:r w:rsidR="00D146FD" w:rsidRPr="00247B73">
        <w:rPr>
          <w:rFonts w:cs="Times"/>
          <w:szCs w:val="20"/>
        </w:rPr>
        <w:t xml:space="preserve"> time duration/range</w:t>
      </w:r>
      <w:r>
        <w:rPr>
          <w:lang w:eastAsia="zh-CN"/>
        </w:rPr>
        <w:t>,</w:t>
      </w:r>
      <w:r w:rsidRPr="006927F3">
        <w:t xml:space="preserve"> and bit #1 represents that</w:t>
      </w:r>
      <w:r w:rsidRPr="00A07393">
        <w:t xml:space="preserve"> </w:t>
      </w:r>
      <w:r w:rsidRPr="006927F3">
        <w:t xml:space="preserve">this </w:t>
      </w:r>
      <w:r w:rsidRPr="00A07393">
        <w:t>configured</w:t>
      </w:r>
      <w:r w:rsidRPr="006927F3">
        <w:t xml:space="preserve"> PUSCH occasion is </w:t>
      </w:r>
      <w:r>
        <w:t>the last</w:t>
      </w:r>
      <w:r w:rsidRPr="00725B21">
        <w:rPr>
          <w:lang w:eastAsia="zh-CN"/>
        </w:rPr>
        <w:t xml:space="preserve"> </w:t>
      </w:r>
      <w:r>
        <w:rPr>
          <w:lang w:eastAsia="zh-CN"/>
        </w:rPr>
        <w:t xml:space="preserve">CG </w:t>
      </w:r>
      <w:r w:rsidRPr="00F00ECE">
        <w:rPr>
          <w:lang w:eastAsia="zh-CN"/>
        </w:rPr>
        <w:t>PUSCH</w:t>
      </w:r>
      <w:r>
        <w:rPr>
          <w:lang w:eastAsia="zh-CN"/>
        </w:rPr>
        <w:t xml:space="preserve"> occasion</w:t>
      </w:r>
      <w:r w:rsidRPr="00F00ECE">
        <w:rPr>
          <w:lang w:eastAsia="zh-CN"/>
        </w:rPr>
        <w:t xml:space="preserve"> </w:t>
      </w:r>
      <w:r>
        <w:rPr>
          <w:lang w:eastAsia="zh-CN"/>
        </w:rPr>
        <w:t>to be</w:t>
      </w:r>
      <w:r w:rsidRPr="00F00ECE">
        <w:rPr>
          <w:lang w:eastAsia="zh-CN"/>
        </w:rPr>
        <w:t xml:space="preserve"> use</w:t>
      </w:r>
      <w:r>
        <w:rPr>
          <w:lang w:eastAsia="zh-CN"/>
        </w:rPr>
        <w:t>d</w:t>
      </w:r>
      <w:r w:rsidRPr="00725B21">
        <w:rPr>
          <w:lang w:eastAsia="zh-CN"/>
        </w:rPr>
        <w:t xml:space="preserve"> </w:t>
      </w:r>
      <w:r>
        <w:rPr>
          <w:lang w:eastAsia="zh-CN"/>
        </w:rPr>
        <w:t>by UE</w:t>
      </w:r>
      <w:r w:rsidR="00D146FD" w:rsidRPr="00D146FD">
        <w:rPr>
          <w:lang w:eastAsia="zh-CN"/>
        </w:rPr>
        <w:t xml:space="preserve"> </w:t>
      </w:r>
      <w:r w:rsidR="00D146FD">
        <w:rPr>
          <w:lang w:eastAsia="zh-CN"/>
        </w:rPr>
        <w:t>in</w:t>
      </w:r>
      <w:r w:rsidR="00D146FD" w:rsidRPr="00D03B77">
        <w:rPr>
          <w:rFonts w:cs="Times"/>
          <w:szCs w:val="20"/>
        </w:rPr>
        <w:t xml:space="preserve"> </w:t>
      </w:r>
      <w:r w:rsidR="00D146FD">
        <w:rPr>
          <w:rFonts w:cs="Times"/>
          <w:szCs w:val="20"/>
        </w:rPr>
        <w:t>the</w:t>
      </w:r>
      <w:r w:rsidR="00D146FD" w:rsidRPr="00247B73">
        <w:rPr>
          <w:rFonts w:cs="Times"/>
          <w:szCs w:val="20"/>
        </w:rPr>
        <w:t xml:space="preserve"> time duration/range</w:t>
      </w:r>
      <w:r w:rsidRPr="006927F3">
        <w:t>.</w:t>
      </w:r>
      <w:r>
        <w:t xml:space="preserve"> In other word, in </w:t>
      </w:r>
      <w:r w:rsidRPr="001946DF">
        <w:rPr>
          <w:lang w:eastAsia="zh-CN"/>
        </w:rPr>
        <w:t>the penultimate</w:t>
      </w:r>
      <w:r w:rsidRPr="001357BF">
        <w:t xml:space="preserve"> </w:t>
      </w:r>
      <w:r w:rsidRPr="001357BF">
        <w:rPr>
          <w:lang w:eastAsia="zh-CN"/>
        </w:rPr>
        <w:t>configured</w:t>
      </w:r>
      <w:r w:rsidRPr="001946DF">
        <w:rPr>
          <w:lang w:eastAsia="zh-CN"/>
        </w:rPr>
        <w:t xml:space="preserve"> CG PUSCH occasion to be used by UE</w:t>
      </w:r>
      <w:r w:rsidR="00545FA3" w:rsidRPr="00545FA3">
        <w:rPr>
          <w:lang w:eastAsia="zh-CN"/>
        </w:rPr>
        <w:t xml:space="preserve"> </w:t>
      </w:r>
      <w:r w:rsidR="00545FA3">
        <w:rPr>
          <w:lang w:eastAsia="zh-CN"/>
        </w:rPr>
        <w:t>in</w:t>
      </w:r>
      <w:r w:rsidR="00545FA3" w:rsidRPr="00D03B77">
        <w:rPr>
          <w:rFonts w:cs="Times"/>
          <w:szCs w:val="20"/>
        </w:rPr>
        <w:t xml:space="preserve"> </w:t>
      </w:r>
      <w:r w:rsidR="00545FA3">
        <w:rPr>
          <w:rFonts w:cs="Times"/>
          <w:szCs w:val="20"/>
        </w:rPr>
        <w:t>the</w:t>
      </w:r>
      <w:r w:rsidR="00545FA3" w:rsidRPr="00247B73">
        <w:rPr>
          <w:rFonts w:cs="Times"/>
          <w:szCs w:val="20"/>
        </w:rPr>
        <w:t xml:space="preserve"> time duration/range</w:t>
      </w:r>
      <w:r>
        <w:rPr>
          <w:lang w:eastAsia="zh-CN"/>
        </w:rPr>
        <w:t xml:space="preserve">, the </w:t>
      </w:r>
      <w:r w:rsidRPr="008E49E5">
        <w:rPr>
          <w:lang w:eastAsia="zh-CN"/>
        </w:rPr>
        <w:t>UCI</w:t>
      </w:r>
      <w:r>
        <w:rPr>
          <w:lang w:eastAsia="zh-CN"/>
        </w:rPr>
        <w:t xml:space="preserve"> is</w:t>
      </w:r>
      <w:r w:rsidRPr="00725B21">
        <w:rPr>
          <w:lang w:eastAsia="zh-CN"/>
        </w:rPr>
        <w:t xml:space="preserve"> </w:t>
      </w:r>
      <w:r>
        <w:rPr>
          <w:lang w:eastAsia="zh-CN"/>
        </w:rPr>
        <w:t xml:space="preserve">carried with bit #0, and in the last </w:t>
      </w:r>
      <w:r w:rsidRPr="001357BF">
        <w:rPr>
          <w:lang w:eastAsia="zh-CN"/>
        </w:rPr>
        <w:t xml:space="preserve">configured </w:t>
      </w:r>
      <w:r>
        <w:rPr>
          <w:lang w:eastAsia="zh-CN"/>
        </w:rPr>
        <w:t xml:space="preserve">CG </w:t>
      </w:r>
      <w:r w:rsidRPr="00F00ECE">
        <w:rPr>
          <w:lang w:eastAsia="zh-CN"/>
        </w:rPr>
        <w:t>PUSCH</w:t>
      </w:r>
      <w:r>
        <w:rPr>
          <w:lang w:eastAsia="zh-CN"/>
        </w:rPr>
        <w:t xml:space="preserve"> occasion</w:t>
      </w:r>
      <w:r w:rsidRPr="00F00ECE">
        <w:rPr>
          <w:lang w:eastAsia="zh-CN"/>
        </w:rPr>
        <w:t xml:space="preserve"> </w:t>
      </w:r>
      <w:r>
        <w:rPr>
          <w:lang w:eastAsia="zh-CN"/>
        </w:rPr>
        <w:t>to be</w:t>
      </w:r>
      <w:r w:rsidRPr="00F00ECE">
        <w:rPr>
          <w:lang w:eastAsia="zh-CN"/>
        </w:rPr>
        <w:t xml:space="preserve"> use</w:t>
      </w:r>
      <w:r>
        <w:rPr>
          <w:lang w:eastAsia="zh-CN"/>
        </w:rPr>
        <w:t>d</w:t>
      </w:r>
      <w:r w:rsidRPr="00725B21">
        <w:rPr>
          <w:lang w:eastAsia="zh-CN"/>
        </w:rPr>
        <w:t xml:space="preserve"> </w:t>
      </w:r>
      <w:r w:rsidRPr="001946DF">
        <w:rPr>
          <w:lang w:eastAsia="zh-CN"/>
        </w:rPr>
        <w:t>by UE</w:t>
      </w:r>
      <w:r w:rsidR="00545FA3" w:rsidRPr="00545FA3">
        <w:rPr>
          <w:lang w:eastAsia="zh-CN"/>
        </w:rPr>
        <w:t xml:space="preserve"> </w:t>
      </w:r>
      <w:r w:rsidR="00545FA3">
        <w:rPr>
          <w:lang w:eastAsia="zh-CN"/>
        </w:rPr>
        <w:t>in</w:t>
      </w:r>
      <w:r w:rsidR="00545FA3" w:rsidRPr="00D03B77">
        <w:rPr>
          <w:rFonts w:cs="Times"/>
          <w:szCs w:val="20"/>
        </w:rPr>
        <w:t xml:space="preserve"> </w:t>
      </w:r>
      <w:r w:rsidR="00545FA3">
        <w:rPr>
          <w:rFonts w:cs="Times"/>
          <w:szCs w:val="20"/>
        </w:rPr>
        <w:t>the</w:t>
      </w:r>
      <w:r w:rsidR="00545FA3" w:rsidRPr="00247B73">
        <w:rPr>
          <w:rFonts w:cs="Times"/>
          <w:szCs w:val="20"/>
        </w:rPr>
        <w:t xml:space="preserve"> time duration/range</w:t>
      </w:r>
      <w:r w:rsidR="00545FA3">
        <w:rPr>
          <w:lang w:eastAsia="zh-CN"/>
        </w:rPr>
        <w:t xml:space="preserve">, the </w:t>
      </w:r>
      <w:r w:rsidR="00545FA3" w:rsidRPr="008E49E5">
        <w:rPr>
          <w:lang w:eastAsia="zh-CN"/>
        </w:rPr>
        <w:t>UCI</w:t>
      </w:r>
      <w:r>
        <w:rPr>
          <w:lang w:eastAsia="zh-CN"/>
        </w:rPr>
        <w:t xml:space="preserve"> is</w:t>
      </w:r>
      <w:r w:rsidRPr="00725B21">
        <w:rPr>
          <w:lang w:eastAsia="zh-CN"/>
        </w:rPr>
        <w:t xml:space="preserve"> </w:t>
      </w:r>
      <w:r>
        <w:rPr>
          <w:lang w:eastAsia="zh-CN"/>
        </w:rPr>
        <w:t xml:space="preserve">carried with bit #1, as shown in </w:t>
      </w:r>
      <w:r w:rsidR="00091324" w:rsidRPr="00247B73">
        <w:rPr>
          <w:b/>
          <w:lang w:eastAsia="zh-CN"/>
        </w:rPr>
        <w:t>Figure 3-</w:t>
      </w:r>
      <w:r w:rsidR="00091324">
        <w:rPr>
          <w:b/>
          <w:lang w:eastAsia="zh-CN"/>
        </w:rPr>
        <w:t>2</w:t>
      </w:r>
      <w:r>
        <w:rPr>
          <w:lang w:eastAsia="zh-CN"/>
        </w:rPr>
        <w:t>.</w:t>
      </w:r>
    </w:p>
    <w:p w14:paraId="11D16AB4" w14:textId="7B743C4B" w:rsidR="00D0576B" w:rsidRDefault="00BE3E68" w:rsidP="007474CB">
      <w:pPr>
        <w:jc w:val="center"/>
      </w:pPr>
      <w:r>
        <w:object w:dxaOrig="14720" w:dyaOrig="6000" w14:anchorId="56FED8ED">
          <v:shape id="_x0000_i1030" type="#_x0000_t75" style="width:344.5pt;height:140.6pt" o:ole="">
            <v:imagedata r:id="rId16" o:title=""/>
          </v:shape>
          <o:OLEObject Type="Embed" ProgID="Visio.Drawing.15" ShapeID="_x0000_i1030" DrawAspect="Content" ObjectID="_1742400857" r:id="rId17"/>
        </w:object>
      </w:r>
    </w:p>
    <w:p w14:paraId="31AE61F9" w14:textId="59D62D94" w:rsidR="00611697" w:rsidRDefault="00611697" w:rsidP="00611697">
      <w:pPr>
        <w:jc w:val="center"/>
      </w:pPr>
      <w:r>
        <w:t>Figure 3-2: t</w:t>
      </w:r>
      <w:r w:rsidRPr="008821A8">
        <w:t xml:space="preserve">he UCI with the unused indication is carried </w:t>
      </w:r>
      <w:r>
        <w:t xml:space="preserve">in </w:t>
      </w:r>
      <w:r w:rsidRPr="001946DF">
        <w:rPr>
          <w:lang w:eastAsia="zh-CN"/>
        </w:rPr>
        <w:t>the penultimate</w:t>
      </w:r>
      <w:r w:rsidRPr="001357BF">
        <w:t xml:space="preserve"> </w:t>
      </w:r>
      <w:r w:rsidRPr="001357BF">
        <w:rPr>
          <w:lang w:eastAsia="zh-CN"/>
        </w:rPr>
        <w:t>configured</w:t>
      </w:r>
      <w:r>
        <w:rPr>
          <w:lang w:eastAsia="zh-CN"/>
        </w:rPr>
        <w:t xml:space="preserve"> and</w:t>
      </w:r>
      <w:r w:rsidRPr="008821A8">
        <w:t xml:space="preserve"> the last configured CG PUSCH occasion to be used by UE in </w:t>
      </w:r>
      <w:r w:rsidR="009B343E">
        <w:t>the</w:t>
      </w:r>
      <w:r w:rsidRPr="008821A8">
        <w:t xml:space="preserve"> time duration/range</w:t>
      </w:r>
    </w:p>
    <w:p w14:paraId="19A5FC44" w14:textId="129F27F5" w:rsidR="009B343E" w:rsidRDefault="009B343E" w:rsidP="009B343E">
      <w:r>
        <w:rPr>
          <w:lang w:eastAsia="zh-CN"/>
        </w:rPr>
        <w:t>If the unused</w:t>
      </w:r>
      <w:r w:rsidRPr="00F00ECE">
        <w:t xml:space="preserve"> </w:t>
      </w:r>
      <w:r w:rsidRPr="006927F3">
        <w:t>CG PUSCH occasion(s)</w:t>
      </w:r>
      <w:r w:rsidRPr="00101B99">
        <w:t xml:space="preserve"> </w:t>
      </w:r>
      <w:r>
        <w:t xml:space="preserve">located in the middle of the CG period </w:t>
      </w:r>
      <w:r>
        <w:rPr>
          <w:rFonts w:hint="eastAsia"/>
          <w:lang w:eastAsia="zh-CN"/>
        </w:rPr>
        <w:t>wi</w:t>
      </w:r>
      <w:r>
        <w:rPr>
          <w:lang w:eastAsia="zh-CN"/>
        </w:rPr>
        <w:t xml:space="preserve">th </w:t>
      </w:r>
      <w:r w:rsidRPr="00D0576B">
        <w:rPr>
          <w:rFonts w:cs="Arial"/>
          <w:szCs w:val="20"/>
          <w:lang w:eastAsia="ja-JP"/>
        </w:rPr>
        <w:t>consecutive</w:t>
      </w:r>
      <w:r>
        <w:rPr>
          <w:lang w:eastAsia="zh-CN"/>
        </w:rPr>
        <w:t xml:space="preserve"> slot, the unused indication can also carried in the last CG </w:t>
      </w:r>
      <w:r w:rsidRPr="00F00ECE">
        <w:rPr>
          <w:lang w:eastAsia="zh-CN"/>
        </w:rPr>
        <w:t>PUSCH</w:t>
      </w:r>
      <w:r>
        <w:rPr>
          <w:lang w:eastAsia="zh-CN"/>
        </w:rPr>
        <w:t xml:space="preserve"> occasion</w:t>
      </w:r>
      <w:r w:rsidRPr="00F00ECE">
        <w:rPr>
          <w:lang w:eastAsia="zh-CN"/>
        </w:rPr>
        <w:t xml:space="preserve"> </w:t>
      </w:r>
      <w:r>
        <w:rPr>
          <w:lang w:eastAsia="zh-CN"/>
        </w:rPr>
        <w:t>to be</w:t>
      </w:r>
      <w:r w:rsidRPr="00F00ECE">
        <w:rPr>
          <w:lang w:eastAsia="zh-CN"/>
        </w:rPr>
        <w:t xml:space="preserve"> use</w:t>
      </w:r>
      <w:r>
        <w:rPr>
          <w:lang w:eastAsia="zh-CN"/>
        </w:rPr>
        <w:t>d by UE</w:t>
      </w:r>
      <w:r w:rsidRPr="00F00ECE">
        <w:rPr>
          <w:lang w:eastAsia="zh-CN"/>
        </w:rPr>
        <w:t xml:space="preserve"> </w:t>
      </w:r>
      <w:r>
        <w:rPr>
          <w:lang w:eastAsia="zh-CN"/>
        </w:rPr>
        <w:t>in</w:t>
      </w:r>
      <w:r w:rsidRPr="00F00ECE">
        <w:rPr>
          <w:lang w:eastAsia="zh-CN"/>
        </w:rPr>
        <w:t xml:space="preserve"> </w:t>
      </w:r>
      <w:r>
        <w:rPr>
          <w:rFonts w:cs="Times"/>
          <w:szCs w:val="20"/>
        </w:rPr>
        <w:t xml:space="preserve">front of the unused </w:t>
      </w:r>
      <w:r w:rsidRPr="008821A8">
        <w:t>time duration/range</w:t>
      </w:r>
      <w:r>
        <w:rPr>
          <w:lang w:eastAsia="zh-CN"/>
        </w:rPr>
        <w:t xml:space="preserve">. </w:t>
      </w:r>
      <w:r>
        <w:rPr>
          <w:lang w:eastAsia="zh-CN"/>
        </w:rPr>
        <w:t xml:space="preserve">And </w:t>
      </w:r>
      <w:r w:rsidRPr="006927F3">
        <w:rPr>
          <w:lang w:eastAsia="zh-CN"/>
        </w:rPr>
        <w:t xml:space="preserve">the field </w:t>
      </w:r>
      <w:r>
        <w:rPr>
          <w:lang w:eastAsia="zh-CN"/>
        </w:rPr>
        <w:t>in CG-UCI is</w:t>
      </w:r>
      <w:r w:rsidRPr="006927F3">
        <w:rPr>
          <w:lang w:eastAsia="zh-CN"/>
        </w:rPr>
        <w:t xml:space="preserve"> indicate</w:t>
      </w:r>
      <w:r>
        <w:rPr>
          <w:lang w:eastAsia="zh-CN"/>
        </w:rPr>
        <w:t>d</w:t>
      </w:r>
      <w:r w:rsidRPr="006927F3">
        <w:rPr>
          <w:lang w:eastAsia="zh-CN"/>
        </w:rPr>
        <w:t xml:space="preserve"> the number of</w:t>
      </w:r>
      <w:r w:rsidRPr="006927F3">
        <w:t xml:space="preserve"> </w:t>
      </w:r>
      <w:r w:rsidRPr="006927F3">
        <w:rPr>
          <w:lang w:eastAsia="zh-CN"/>
        </w:rPr>
        <w:t>unused CG PUSCH</w:t>
      </w:r>
      <w:r>
        <w:rPr>
          <w:lang w:eastAsia="zh-CN"/>
        </w:rPr>
        <w:t xml:space="preserve"> occasion</w:t>
      </w:r>
      <w:r w:rsidRPr="006927F3">
        <w:rPr>
          <w:lang w:eastAsia="zh-CN"/>
        </w:rPr>
        <w:t>s</w:t>
      </w:r>
      <w:r>
        <w:rPr>
          <w:lang w:eastAsia="zh-CN"/>
        </w:rPr>
        <w:t xml:space="preserve"> or is the </w:t>
      </w:r>
      <w:r w:rsidRPr="006927F3">
        <w:rPr>
          <w:lang w:eastAsia="zh-CN"/>
        </w:rPr>
        <w:t>cancelled time</w:t>
      </w:r>
      <w:r>
        <w:rPr>
          <w:lang w:eastAsia="zh-CN"/>
        </w:rPr>
        <w:t xml:space="preserve"> duration</w:t>
      </w:r>
      <w:r>
        <w:rPr>
          <w:rFonts w:hint="eastAsia"/>
          <w:lang w:eastAsia="zh-CN"/>
        </w:rPr>
        <w:t>,</w:t>
      </w:r>
      <w:r>
        <w:rPr>
          <w:lang w:eastAsia="zh-CN"/>
        </w:rPr>
        <w:t xml:space="preserve"> as shown in the </w:t>
      </w:r>
      <w:r w:rsidRPr="00247B73">
        <w:rPr>
          <w:b/>
          <w:lang w:eastAsia="zh-CN"/>
        </w:rPr>
        <w:t>Figure 3-</w:t>
      </w:r>
      <w:r>
        <w:rPr>
          <w:b/>
          <w:lang w:eastAsia="zh-CN"/>
        </w:rPr>
        <w:t>3</w:t>
      </w:r>
      <w:r>
        <w:rPr>
          <w:lang w:eastAsia="zh-CN"/>
        </w:rPr>
        <w:t>.</w:t>
      </w:r>
    </w:p>
    <w:p w14:paraId="591F68E6" w14:textId="03530076" w:rsidR="0022668E" w:rsidRPr="00D0576B" w:rsidRDefault="00611697" w:rsidP="007474CB">
      <w:pPr>
        <w:jc w:val="center"/>
        <w:rPr>
          <w:lang w:eastAsia="zh-CN"/>
        </w:rPr>
      </w:pPr>
      <w:r>
        <w:object w:dxaOrig="14720" w:dyaOrig="5730" w14:anchorId="09D4CED2">
          <v:shape id="_x0000_i1031" type="#_x0000_t75" style="width:348.2pt;height:135.35pt" o:ole="">
            <v:imagedata r:id="rId18" o:title=""/>
          </v:shape>
          <o:OLEObject Type="Embed" ProgID="Visio.Drawing.15" ShapeID="_x0000_i1031" DrawAspect="Content" ObjectID="_1742400858" r:id="rId19"/>
        </w:object>
      </w:r>
    </w:p>
    <w:p w14:paraId="586DC208" w14:textId="57F35C45" w:rsidR="009B343E" w:rsidRDefault="009B343E" w:rsidP="009B343E">
      <w:pPr>
        <w:jc w:val="center"/>
      </w:pPr>
      <w:r>
        <w:lastRenderedPageBreak/>
        <w:t>Figure 3-</w:t>
      </w:r>
      <w:r>
        <w:t>3</w:t>
      </w:r>
      <w:r>
        <w:t>: t</w:t>
      </w:r>
      <w:r w:rsidRPr="008821A8">
        <w:t xml:space="preserve">he UCI carried </w:t>
      </w:r>
      <w:r>
        <w:t xml:space="preserve">in </w:t>
      </w:r>
      <w:r w:rsidRPr="001946DF">
        <w:rPr>
          <w:lang w:eastAsia="zh-CN"/>
        </w:rPr>
        <w:t>the penultimate</w:t>
      </w:r>
      <w:r w:rsidRPr="001357BF">
        <w:t xml:space="preserve"> </w:t>
      </w:r>
      <w:r w:rsidRPr="001357BF">
        <w:rPr>
          <w:lang w:eastAsia="zh-CN"/>
        </w:rPr>
        <w:t>configured</w:t>
      </w:r>
      <w:r>
        <w:rPr>
          <w:lang w:eastAsia="zh-CN"/>
        </w:rPr>
        <w:t xml:space="preserve"> and</w:t>
      </w:r>
      <w:r w:rsidRPr="008821A8">
        <w:t xml:space="preserve"> the last configured CG PUSCH occasion to be used by UE </w:t>
      </w:r>
      <w:r>
        <w:rPr>
          <w:lang w:eastAsia="zh-CN"/>
        </w:rPr>
        <w:t>in</w:t>
      </w:r>
      <w:r w:rsidRPr="00F00ECE">
        <w:rPr>
          <w:lang w:eastAsia="zh-CN"/>
        </w:rPr>
        <w:t xml:space="preserve"> </w:t>
      </w:r>
      <w:r>
        <w:rPr>
          <w:rFonts w:cs="Times"/>
          <w:szCs w:val="20"/>
        </w:rPr>
        <w:t>front of the</w:t>
      </w:r>
      <w:r w:rsidRPr="008821A8">
        <w:t xml:space="preserve"> time duration/range</w:t>
      </w:r>
    </w:p>
    <w:p w14:paraId="047325DB" w14:textId="7BBB047B" w:rsidR="0022668E" w:rsidRDefault="00491FC4" w:rsidP="0022668E">
      <w:pPr>
        <w:rPr>
          <w:lang w:eastAsia="zh-CN"/>
        </w:rPr>
      </w:pPr>
      <w:r>
        <w:rPr>
          <w:lang w:eastAsia="zh-CN"/>
        </w:rPr>
        <w:t>For the non-</w:t>
      </w:r>
      <w:r w:rsidRPr="007474CB">
        <w:rPr>
          <w:rFonts w:cs="Times"/>
          <w:szCs w:val="20"/>
        </w:rPr>
        <w:t xml:space="preserve">consecutive </w:t>
      </w:r>
      <w:r>
        <w:t xml:space="preserve">unused </w:t>
      </w:r>
      <w:r w:rsidRPr="007474CB">
        <w:rPr>
          <w:rFonts w:cs="Times"/>
          <w:szCs w:val="20"/>
        </w:rPr>
        <w:t>CG PUSCH TO(s)</w:t>
      </w:r>
      <w:r w:rsidR="00091324">
        <w:rPr>
          <w:rFonts w:hint="eastAsia"/>
          <w:lang w:eastAsia="zh-CN"/>
        </w:rPr>
        <w:t>,</w:t>
      </w:r>
      <w:r w:rsidR="00091324">
        <w:rPr>
          <w:lang w:eastAsia="zh-CN"/>
        </w:rPr>
        <w:t xml:space="preserve"> as shown in the </w:t>
      </w:r>
      <w:r w:rsidR="00091324" w:rsidRPr="00247B73">
        <w:rPr>
          <w:b/>
          <w:lang w:eastAsia="zh-CN"/>
        </w:rPr>
        <w:t>Figure 3-</w:t>
      </w:r>
      <w:r w:rsidR="00091324">
        <w:rPr>
          <w:b/>
          <w:lang w:eastAsia="zh-CN"/>
        </w:rPr>
        <w:t>4</w:t>
      </w:r>
      <w:r w:rsidRPr="007474CB">
        <w:rPr>
          <w:rFonts w:cs="Times"/>
          <w:szCs w:val="20"/>
        </w:rPr>
        <w:t xml:space="preserve">, </w:t>
      </w:r>
      <w:r w:rsidR="00D0576B">
        <w:rPr>
          <w:rFonts w:cs="Times"/>
          <w:szCs w:val="20"/>
        </w:rPr>
        <w:t xml:space="preserve">the field in </w:t>
      </w:r>
      <w:r w:rsidRPr="007474CB">
        <w:rPr>
          <w:rFonts w:cs="Times"/>
          <w:szCs w:val="20"/>
        </w:rPr>
        <w:t xml:space="preserve">UCI can be a bitmap, in which each bit of the bitmap is associated with one CG </w:t>
      </w:r>
      <w:r w:rsidR="009B343E">
        <w:rPr>
          <w:rFonts w:cs="Times"/>
          <w:szCs w:val="20"/>
        </w:rPr>
        <w:t>TO</w:t>
      </w:r>
      <w:r w:rsidRPr="007474CB">
        <w:rPr>
          <w:rFonts w:cs="Times"/>
          <w:szCs w:val="20"/>
        </w:rPr>
        <w:t xml:space="preserve"> within a time duration/range. In other word, the bit size of the bitmap is equal to the number of CG PUSCH transmission occasions in a time duration/range. The time duration/range can be a CG period, or partial of the CG period, or multiple CG period. For example, bit #</w:t>
      </w:r>
      <w:r w:rsidR="00A1436A">
        <w:rPr>
          <w:rFonts w:cs="Times"/>
          <w:szCs w:val="20"/>
        </w:rPr>
        <w:t>1</w:t>
      </w:r>
      <w:r w:rsidRPr="007474CB">
        <w:rPr>
          <w:rFonts w:cs="Times"/>
          <w:szCs w:val="20"/>
        </w:rPr>
        <w:t xml:space="preserve"> represents that this PUSCH occasion needs to be used, and bit #</w:t>
      </w:r>
      <w:r w:rsidR="00A1436A">
        <w:rPr>
          <w:rFonts w:cs="Times"/>
          <w:szCs w:val="20"/>
        </w:rPr>
        <w:t>0</w:t>
      </w:r>
      <w:r w:rsidRPr="007474CB">
        <w:rPr>
          <w:rFonts w:cs="Times"/>
          <w:szCs w:val="20"/>
        </w:rPr>
        <w:t xml:space="preserve"> represents that this PUSCH occasion is an unused one.</w:t>
      </w:r>
      <w:r w:rsidR="003F2C18">
        <w:rPr>
          <w:rFonts w:cs="Times"/>
          <w:szCs w:val="20"/>
        </w:rPr>
        <w:t xml:space="preserve"> </w:t>
      </w:r>
      <w:r w:rsidR="0022668E" w:rsidRPr="008E49E5">
        <w:rPr>
          <w:lang w:eastAsia="zh-CN"/>
        </w:rPr>
        <w:t xml:space="preserve">Considering the processing/scheduling delay, such UCI, indicating unused CG PUSCH </w:t>
      </w:r>
      <w:r w:rsidR="009B343E">
        <w:rPr>
          <w:lang w:eastAsia="zh-CN"/>
        </w:rPr>
        <w:t>TO</w:t>
      </w:r>
      <w:r w:rsidR="0022668E" w:rsidRPr="008E49E5">
        <w:rPr>
          <w:lang w:eastAsia="zh-CN"/>
        </w:rPr>
        <w:t>(s)</w:t>
      </w:r>
      <w:r w:rsidR="0022668E">
        <w:rPr>
          <w:lang w:eastAsia="zh-CN"/>
        </w:rPr>
        <w:t>,</w:t>
      </w:r>
      <w:r w:rsidR="0022668E" w:rsidRPr="008E49E5">
        <w:rPr>
          <w:lang w:eastAsia="zh-CN"/>
        </w:rPr>
        <w:t xml:space="preserve"> should be sent as early as possible to </w:t>
      </w:r>
      <w:r w:rsidR="0022668E">
        <w:rPr>
          <w:lang w:eastAsia="zh-CN"/>
        </w:rPr>
        <w:t>ensure that the</w:t>
      </w:r>
      <w:r w:rsidR="0022668E" w:rsidRPr="006927F3">
        <w:rPr>
          <w:lang w:eastAsia="zh-CN"/>
        </w:rPr>
        <w:t xml:space="preserve"> </w:t>
      </w:r>
      <w:r w:rsidR="0022668E" w:rsidRPr="006927F3">
        <w:t xml:space="preserve">unused CG PUSCH </w:t>
      </w:r>
      <w:r w:rsidR="009B343E">
        <w:t>TO</w:t>
      </w:r>
      <w:r w:rsidR="0022668E" w:rsidRPr="006927F3">
        <w:t>(s)</w:t>
      </w:r>
      <w:r w:rsidR="0022668E" w:rsidRPr="006927F3">
        <w:rPr>
          <w:lang w:eastAsia="zh-CN"/>
        </w:rPr>
        <w:t xml:space="preserve"> </w:t>
      </w:r>
      <w:r w:rsidR="0022668E">
        <w:rPr>
          <w:lang w:eastAsia="zh-CN"/>
        </w:rPr>
        <w:t>can be</w:t>
      </w:r>
      <w:r w:rsidR="0022668E" w:rsidRPr="006927F3">
        <w:rPr>
          <w:lang w:eastAsia="zh-CN"/>
        </w:rPr>
        <w:t xml:space="preserve"> </w:t>
      </w:r>
      <w:r w:rsidR="0022668E" w:rsidRPr="008E49E5">
        <w:rPr>
          <w:lang w:eastAsia="zh-CN"/>
        </w:rPr>
        <w:t>re-allocat</w:t>
      </w:r>
      <w:r w:rsidR="0022668E">
        <w:rPr>
          <w:lang w:eastAsia="zh-CN"/>
        </w:rPr>
        <w:t>ed</w:t>
      </w:r>
      <w:r w:rsidR="0022668E" w:rsidRPr="008E49E5">
        <w:rPr>
          <w:lang w:eastAsia="zh-CN"/>
        </w:rPr>
        <w:t>.</w:t>
      </w:r>
      <w:r w:rsidR="0022668E">
        <w:rPr>
          <w:lang w:eastAsia="zh-CN"/>
        </w:rPr>
        <w:t xml:space="preserve"> For example, </w:t>
      </w:r>
      <w:r w:rsidR="0022668E" w:rsidRPr="004E4272">
        <w:rPr>
          <w:lang w:val="en-GB" w:eastAsia="zh-CN"/>
        </w:rPr>
        <w:t>th</w:t>
      </w:r>
      <w:r w:rsidR="0022668E">
        <w:rPr>
          <w:lang w:val="en-GB" w:eastAsia="zh-CN"/>
        </w:rPr>
        <w:t>e</w:t>
      </w:r>
      <w:r w:rsidR="0022668E" w:rsidRPr="004E4272">
        <w:rPr>
          <w:lang w:val="en-GB" w:eastAsia="zh-CN"/>
        </w:rPr>
        <w:t xml:space="preserve"> UCI carrying the bitmap </w:t>
      </w:r>
      <w:r w:rsidR="009B343E">
        <w:rPr>
          <w:lang w:val="en-GB" w:eastAsia="zh-CN"/>
        </w:rPr>
        <w:t>is</w:t>
      </w:r>
      <w:r w:rsidR="0022668E" w:rsidRPr="004E4272">
        <w:rPr>
          <w:lang w:val="en-GB" w:eastAsia="zh-CN"/>
        </w:rPr>
        <w:t xml:space="preserve"> </w:t>
      </w:r>
      <w:r w:rsidR="0022668E">
        <w:rPr>
          <w:rFonts w:hint="eastAsia"/>
          <w:lang w:val="en-GB" w:eastAsia="zh-CN"/>
        </w:rPr>
        <w:t>ca</w:t>
      </w:r>
      <w:r w:rsidR="0022668E">
        <w:rPr>
          <w:lang w:val="en-GB" w:eastAsia="zh-CN"/>
        </w:rPr>
        <w:t>rried</w:t>
      </w:r>
      <w:r w:rsidR="0022668E" w:rsidRPr="004E4272">
        <w:rPr>
          <w:lang w:val="en-GB" w:eastAsia="zh-CN"/>
        </w:rPr>
        <w:t xml:space="preserve"> </w:t>
      </w:r>
      <w:r w:rsidR="0022668E">
        <w:rPr>
          <w:lang w:val="en-GB" w:eastAsia="zh-CN"/>
        </w:rPr>
        <w:t>in</w:t>
      </w:r>
      <w:r w:rsidR="0022668E" w:rsidRPr="004E4272">
        <w:rPr>
          <w:lang w:val="en-GB" w:eastAsia="zh-CN"/>
        </w:rPr>
        <w:t xml:space="preserve"> the first </w:t>
      </w:r>
      <w:r w:rsidR="0022668E">
        <w:rPr>
          <w:lang w:val="en-GB" w:eastAsia="zh-CN"/>
        </w:rPr>
        <w:t xml:space="preserve">configured </w:t>
      </w:r>
      <w:r w:rsidR="0022668E" w:rsidRPr="004E4272">
        <w:rPr>
          <w:lang w:val="en-GB" w:eastAsia="zh-CN"/>
        </w:rPr>
        <w:t>CG</w:t>
      </w:r>
      <w:r w:rsidR="0022668E">
        <w:rPr>
          <w:lang w:val="en-GB" w:eastAsia="zh-CN"/>
        </w:rPr>
        <w:t xml:space="preserve"> </w:t>
      </w:r>
      <w:r w:rsidR="0022668E" w:rsidRPr="004E4272">
        <w:rPr>
          <w:lang w:val="en-GB" w:eastAsia="zh-CN"/>
        </w:rPr>
        <w:t xml:space="preserve">PUSCH </w:t>
      </w:r>
      <w:r w:rsidR="009B343E">
        <w:rPr>
          <w:lang w:val="en-GB" w:eastAsia="zh-CN"/>
        </w:rPr>
        <w:t>TO</w:t>
      </w:r>
      <w:r w:rsidR="0022668E">
        <w:rPr>
          <w:lang w:eastAsia="zh-CN"/>
        </w:rPr>
        <w:t xml:space="preserve"> </w:t>
      </w:r>
      <w:r w:rsidR="0022668E" w:rsidRPr="004E4272">
        <w:rPr>
          <w:lang w:val="en-GB" w:eastAsia="zh-CN"/>
        </w:rPr>
        <w:t xml:space="preserve">in the </w:t>
      </w:r>
      <w:r w:rsidR="003F2C18" w:rsidRPr="00247B73">
        <w:rPr>
          <w:rFonts w:cs="Times"/>
          <w:szCs w:val="20"/>
        </w:rPr>
        <w:t>time duration/range</w:t>
      </w:r>
      <w:r w:rsidR="0022668E" w:rsidRPr="004E4272">
        <w:rPr>
          <w:lang w:val="en-GB" w:eastAsia="zh-CN"/>
        </w:rPr>
        <w:t>.</w:t>
      </w:r>
    </w:p>
    <w:p w14:paraId="5EF5ACB5" w14:textId="4303A73B" w:rsidR="003F2C18" w:rsidRDefault="00611697" w:rsidP="007474CB">
      <w:pPr>
        <w:jc w:val="center"/>
        <w:rPr>
          <w:lang w:eastAsia="zh-CN"/>
        </w:rPr>
      </w:pPr>
      <w:r>
        <w:object w:dxaOrig="16000" w:dyaOrig="6340" w14:anchorId="2F959CD0">
          <v:shape id="_x0000_i1032" type="#_x0000_t75" style="width:378.4pt;height:149.5pt" o:ole="">
            <v:imagedata r:id="rId20" o:title=""/>
          </v:shape>
          <o:OLEObject Type="Embed" ProgID="Visio.Drawing.15" ShapeID="_x0000_i1032" DrawAspect="Content" ObjectID="_1742400859" r:id="rId21"/>
        </w:object>
      </w:r>
    </w:p>
    <w:p w14:paraId="1E430267" w14:textId="1FC0825C" w:rsidR="009B343E" w:rsidRDefault="009B343E" w:rsidP="009B343E">
      <w:pPr>
        <w:jc w:val="center"/>
      </w:pPr>
      <w:r>
        <w:t>Figure 3-</w:t>
      </w:r>
      <w:r w:rsidR="00B223C2">
        <w:t>4</w:t>
      </w:r>
      <w:r>
        <w:t>: t</w:t>
      </w:r>
      <w:r w:rsidRPr="008821A8">
        <w:t xml:space="preserve">he UCI </w:t>
      </w:r>
      <w:r w:rsidRPr="009B343E">
        <w:t xml:space="preserve">carrying the bitmap </w:t>
      </w:r>
      <w:r>
        <w:t>is</w:t>
      </w:r>
      <w:r w:rsidRPr="009B343E">
        <w:t xml:space="preserve"> carried in the first configured CG PUSCH TO in the time duration/range.</w:t>
      </w:r>
    </w:p>
    <w:p w14:paraId="26439C0F" w14:textId="2BE0825B" w:rsidR="0072301E" w:rsidRDefault="00D0576B" w:rsidP="00330D2E">
      <w:pPr>
        <w:rPr>
          <w:lang w:eastAsia="zh-CN"/>
        </w:rPr>
      </w:pPr>
      <w:r w:rsidRPr="00EA0723">
        <w:rPr>
          <w:lang w:eastAsia="zh-CN"/>
        </w:rPr>
        <w:t>From the above analysis</w:t>
      </w:r>
      <w:r w:rsidR="00BE6227">
        <w:rPr>
          <w:lang w:eastAsia="zh-CN"/>
        </w:rPr>
        <w:t>, the</w:t>
      </w:r>
      <w:r w:rsidR="00BE6227" w:rsidRPr="00EA0723">
        <w:rPr>
          <w:lang w:eastAsia="zh-CN"/>
        </w:rPr>
        <w:t xml:space="preserve"> </w:t>
      </w:r>
      <w:r w:rsidR="00BE6227">
        <w:rPr>
          <w:lang w:eastAsia="zh-CN"/>
        </w:rPr>
        <w:t xml:space="preserve">field to indicate the unused </w:t>
      </w:r>
      <w:r w:rsidR="00BE6227" w:rsidRPr="00EA0723">
        <w:rPr>
          <w:lang w:eastAsia="zh-CN"/>
        </w:rPr>
        <w:t>PUSCH</w:t>
      </w:r>
      <w:r w:rsidR="00BE6227">
        <w:rPr>
          <w:lang w:eastAsia="zh-CN"/>
        </w:rPr>
        <w:t xml:space="preserve"> transmission occasion</w:t>
      </w:r>
      <w:r w:rsidR="00BE6227" w:rsidRPr="00EA0723">
        <w:rPr>
          <w:lang w:eastAsia="zh-CN"/>
        </w:rPr>
        <w:t>s carried</w:t>
      </w:r>
      <w:r w:rsidR="00BE6227">
        <w:rPr>
          <w:lang w:eastAsia="zh-CN"/>
        </w:rPr>
        <w:t xml:space="preserve"> in the CG-UCI is related to the </w:t>
      </w:r>
      <w:r w:rsidR="00550BA5">
        <w:rPr>
          <w:lang w:eastAsia="zh-CN"/>
        </w:rPr>
        <w:t>issue</w:t>
      </w:r>
      <w:r>
        <w:rPr>
          <w:lang w:eastAsia="zh-CN"/>
        </w:rPr>
        <w:t>s</w:t>
      </w:r>
      <w:r w:rsidR="00550BA5">
        <w:rPr>
          <w:lang w:eastAsia="zh-CN"/>
        </w:rPr>
        <w:t xml:space="preserve"> on </w:t>
      </w:r>
      <w:r w:rsidRPr="00D0576B">
        <w:rPr>
          <w:lang w:eastAsia="zh-CN"/>
        </w:rPr>
        <w:t xml:space="preserve">the location of the unused PUSCH </w:t>
      </w:r>
      <w:r>
        <w:rPr>
          <w:lang w:eastAsia="zh-CN"/>
        </w:rPr>
        <w:t>TO</w:t>
      </w:r>
      <w:r w:rsidRPr="00D0576B">
        <w:rPr>
          <w:lang w:eastAsia="zh-CN"/>
        </w:rPr>
        <w:t xml:space="preserve">s </w:t>
      </w:r>
      <w:r>
        <w:rPr>
          <w:lang w:eastAsia="zh-CN"/>
        </w:rPr>
        <w:t xml:space="preserve">and </w:t>
      </w:r>
      <w:r w:rsidR="00550BA5">
        <w:rPr>
          <w:lang w:eastAsia="zh-CN"/>
        </w:rPr>
        <w:t>when</w:t>
      </w:r>
      <w:r w:rsidR="00550BA5" w:rsidRPr="00550BA5">
        <w:rPr>
          <w:lang w:eastAsia="zh-CN"/>
        </w:rPr>
        <w:t xml:space="preserve"> to transmit such UCI in </w:t>
      </w:r>
      <w:r w:rsidR="00550BA5">
        <w:rPr>
          <w:lang w:eastAsia="zh-CN"/>
        </w:rPr>
        <w:t>a time duration. T</w:t>
      </w:r>
      <w:r w:rsidR="00BE6227" w:rsidRPr="00EA0723">
        <w:rPr>
          <w:lang w:eastAsia="zh-CN"/>
        </w:rPr>
        <w:t xml:space="preserve">he decision </w:t>
      </w:r>
      <w:r w:rsidR="00550BA5">
        <w:rPr>
          <w:lang w:eastAsia="zh-CN"/>
        </w:rPr>
        <w:t xml:space="preserve">of the information provided by the </w:t>
      </w:r>
      <w:r w:rsidR="00BE6227" w:rsidRPr="00EA0723">
        <w:rPr>
          <w:lang w:eastAsia="zh-CN"/>
        </w:rPr>
        <w:t xml:space="preserve">UCI should be </w:t>
      </w:r>
      <w:r w:rsidR="00BE6227">
        <w:rPr>
          <w:lang w:eastAsia="zh-CN"/>
        </w:rPr>
        <w:t xml:space="preserve">deferred </w:t>
      </w:r>
      <w:r w:rsidR="00BE6227" w:rsidRPr="00EA0723">
        <w:rPr>
          <w:lang w:eastAsia="zh-CN"/>
        </w:rPr>
        <w:t xml:space="preserve">until the </w:t>
      </w:r>
      <w:r>
        <w:rPr>
          <w:lang w:eastAsia="zh-CN"/>
        </w:rPr>
        <w:t xml:space="preserve">two </w:t>
      </w:r>
      <w:r w:rsidR="00550BA5">
        <w:rPr>
          <w:lang w:eastAsia="zh-CN"/>
        </w:rPr>
        <w:t>issue</w:t>
      </w:r>
      <w:r>
        <w:rPr>
          <w:lang w:eastAsia="zh-CN"/>
        </w:rPr>
        <w:t>s have been</w:t>
      </w:r>
      <w:r w:rsidR="00BE6227" w:rsidRPr="00EA0723">
        <w:rPr>
          <w:lang w:eastAsia="zh-CN"/>
        </w:rPr>
        <w:t xml:space="preserve"> determined</w:t>
      </w:r>
      <w:r w:rsidR="00BE6227">
        <w:rPr>
          <w:lang w:eastAsia="zh-CN"/>
        </w:rPr>
        <w:t>.</w:t>
      </w:r>
    </w:p>
    <w:p w14:paraId="4E3476D5" w14:textId="11D9FD64" w:rsidR="001F145C" w:rsidRDefault="0018324C" w:rsidP="001F145C">
      <w:pPr>
        <w:rPr>
          <w:b/>
          <w:i/>
          <w:lang w:eastAsia="zh-CN"/>
        </w:rPr>
      </w:pPr>
      <w:r>
        <w:rPr>
          <w:b/>
          <w:i/>
          <w:lang w:eastAsia="zh-CN"/>
        </w:rPr>
        <w:t>Observation 1:</w:t>
      </w:r>
      <w:r w:rsidR="00FA2330" w:rsidRPr="00FC61E4">
        <w:rPr>
          <w:b/>
          <w:i/>
          <w:lang w:eastAsia="zh-CN"/>
        </w:rPr>
        <w:t xml:space="preserve"> </w:t>
      </w:r>
      <w:r w:rsidR="000663B9">
        <w:rPr>
          <w:b/>
          <w:i/>
          <w:lang w:eastAsia="zh-CN"/>
        </w:rPr>
        <w:t>T</w:t>
      </w:r>
      <w:r w:rsidR="000663B9" w:rsidRPr="00FC61E4">
        <w:rPr>
          <w:b/>
          <w:i/>
          <w:lang w:eastAsia="zh-CN"/>
        </w:rPr>
        <w:t xml:space="preserve">he </w:t>
      </w:r>
      <w:r w:rsidR="00FA2330" w:rsidRPr="00FC61E4">
        <w:rPr>
          <w:b/>
          <w:i/>
          <w:lang w:eastAsia="zh-CN"/>
        </w:rPr>
        <w:t>bit field</w:t>
      </w:r>
      <w:r w:rsidRPr="0018324C">
        <w:rPr>
          <w:b/>
          <w:i/>
          <w:lang w:eastAsia="zh-CN"/>
        </w:rPr>
        <w:t xml:space="preserve"> </w:t>
      </w:r>
      <w:r w:rsidRPr="0047785F">
        <w:rPr>
          <w:b/>
          <w:i/>
          <w:lang w:eastAsia="zh-CN"/>
        </w:rPr>
        <w:t>in the UCI</w:t>
      </w:r>
      <w:r w:rsidR="00FA2330" w:rsidRPr="00FC61E4">
        <w:rPr>
          <w:b/>
          <w:i/>
          <w:lang w:eastAsia="zh-CN"/>
        </w:rPr>
        <w:t xml:space="preserve"> to indicate the unused PUSCH </w:t>
      </w:r>
      <w:r w:rsidR="00571FAF">
        <w:rPr>
          <w:b/>
          <w:i/>
          <w:lang w:eastAsia="zh-CN"/>
        </w:rPr>
        <w:t>TO</w:t>
      </w:r>
      <w:r w:rsidR="00FA2330" w:rsidRPr="00FC61E4">
        <w:rPr>
          <w:b/>
          <w:i/>
          <w:lang w:eastAsia="zh-CN"/>
        </w:rPr>
        <w:t>s is related</w:t>
      </w:r>
      <w:r w:rsidR="00571FAF">
        <w:rPr>
          <w:b/>
          <w:i/>
          <w:lang w:eastAsia="zh-CN"/>
        </w:rPr>
        <w:t xml:space="preserve"> </w:t>
      </w:r>
      <w:r w:rsidR="00FA2330" w:rsidRPr="00FC61E4">
        <w:rPr>
          <w:b/>
          <w:i/>
          <w:lang w:eastAsia="zh-CN"/>
        </w:rPr>
        <w:t xml:space="preserve">to the location of the unused PUSCH </w:t>
      </w:r>
      <w:r w:rsidR="00571FAF">
        <w:rPr>
          <w:b/>
          <w:i/>
          <w:lang w:eastAsia="zh-CN"/>
        </w:rPr>
        <w:t>TO</w:t>
      </w:r>
      <w:r w:rsidR="00FA2330" w:rsidRPr="00FC61E4">
        <w:rPr>
          <w:b/>
          <w:i/>
          <w:lang w:eastAsia="zh-CN"/>
        </w:rPr>
        <w:t>s</w:t>
      </w:r>
      <w:r w:rsidR="00571FAF" w:rsidRPr="00571FAF">
        <w:t xml:space="preserve"> </w:t>
      </w:r>
      <w:r w:rsidR="00571FAF" w:rsidRPr="00571FAF">
        <w:rPr>
          <w:b/>
          <w:i/>
          <w:lang w:eastAsia="zh-CN"/>
        </w:rPr>
        <w:t>and when to transmit</w:t>
      </w:r>
      <w:r w:rsidR="00B539AB" w:rsidRPr="00B539AB">
        <w:t xml:space="preserve"> </w:t>
      </w:r>
      <w:r w:rsidR="00B539AB" w:rsidRPr="00B539AB">
        <w:rPr>
          <w:b/>
          <w:i/>
          <w:lang w:eastAsia="zh-CN"/>
        </w:rPr>
        <w:t>CG PUSCH includes</w:t>
      </w:r>
      <w:r w:rsidR="00571FAF" w:rsidRPr="00571FAF">
        <w:rPr>
          <w:b/>
          <w:i/>
          <w:lang w:eastAsia="zh-CN"/>
        </w:rPr>
        <w:t xml:space="preserve"> UCI in a time duration</w:t>
      </w:r>
      <w:r w:rsidR="00FA2330" w:rsidRPr="00FC61E4">
        <w:rPr>
          <w:b/>
          <w:i/>
          <w:lang w:eastAsia="zh-CN"/>
        </w:rPr>
        <w:t>.</w:t>
      </w:r>
      <w:r w:rsidR="001F145C" w:rsidRPr="001F145C">
        <w:rPr>
          <w:b/>
          <w:i/>
          <w:lang w:eastAsia="zh-CN"/>
        </w:rPr>
        <w:t xml:space="preserve"> </w:t>
      </w:r>
    </w:p>
    <w:p w14:paraId="2B0EB0B4" w14:textId="43DE77CC" w:rsidR="001F145C" w:rsidRDefault="0018324C" w:rsidP="001F145C">
      <w:pPr>
        <w:rPr>
          <w:b/>
          <w:i/>
          <w:lang w:eastAsia="zh-CN"/>
        </w:rPr>
      </w:pPr>
      <w:r>
        <w:rPr>
          <w:b/>
          <w:i/>
          <w:lang w:eastAsia="zh-CN"/>
        </w:rPr>
        <w:t>Observation 2</w:t>
      </w:r>
      <w:r w:rsidR="001F145C">
        <w:rPr>
          <w:b/>
          <w:i/>
          <w:lang w:eastAsia="zh-CN"/>
        </w:rPr>
        <w:t>:</w:t>
      </w:r>
      <w:r w:rsidR="001F145C" w:rsidRPr="00021737">
        <w:rPr>
          <w:b/>
          <w:i/>
          <w:lang w:eastAsia="zh-CN"/>
        </w:rPr>
        <w:t xml:space="preserve"> </w:t>
      </w:r>
      <w:r w:rsidR="001F145C">
        <w:rPr>
          <w:b/>
          <w:i/>
          <w:lang w:eastAsia="zh-CN"/>
        </w:rPr>
        <w:t>D</w:t>
      </w:r>
      <w:r w:rsidR="001F145C" w:rsidRPr="00021737">
        <w:rPr>
          <w:b/>
          <w:i/>
          <w:lang w:eastAsia="zh-CN"/>
        </w:rPr>
        <w:t>ue to the PUSCH preparation time and gNB processing delay</w:t>
      </w:r>
      <w:r w:rsidR="001F145C">
        <w:rPr>
          <w:b/>
          <w:i/>
          <w:lang w:eastAsia="zh-CN"/>
        </w:rPr>
        <w:t>, t</w:t>
      </w:r>
      <w:r w:rsidR="001F145C" w:rsidRPr="00021737">
        <w:rPr>
          <w:b/>
          <w:i/>
          <w:lang w:eastAsia="zh-CN"/>
        </w:rPr>
        <w:t>he</w:t>
      </w:r>
      <w:r w:rsidR="001F145C">
        <w:rPr>
          <w:b/>
          <w:i/>
          <w:lang w:eastAsia="zh-CN"/>
        </w:rPr>
        <w:t xml:space="preserve"> </w:t>
      </w:r>
      <w:r w:rsidR="001F145C" w:rsidRPr="000B4281">
        <w:rPr>
          <w:b/>
          <w:i/>
          <w:lang w:eastAsia="zh-CN"/>
        </w:rPr>
        <w:t xml:space="preserve">remaining </w:t>
      </w:r>
      <w:r w:rsidR="00571FAF" w:rsidRPr="00571FAF">
        <w:rPr>
          <w:b/>
          <w:i/>
          <w:lang w:eastAsia="zh-CN"/>
        </w:rPr>
        <w:t>re-allocated</w:t>
      </w:r>
      <w:r w:rsidR="00571FAF" w:rsidRPr="00571FAF" w:rsidDel="00571FAF">
        <w:rPr>
          <w:b/>
          <w:i/>
          <w:lang w:eastAsia="zh-CN"/>
        </w:rPr>
        <w:t xml:space="preserve"> </w:t>
      </w:r>
      <w:r w:rsidR="001F145C" w:rsidRPr="00021737">
        <w:rPr>
          <w:b/>
          <w:i/>
          <w:lang w:eastAsia="zh-CN"/>
        </w:rPr>
        <w:t>PUSCH occasion</w:t>
      </w:r>
      <w:r w:rsidR="001F145C">
        <w:rPr>
          <w:b/>
          <w:i/>
          <w:lang w:eastAsia="zh-CN"/>
        </w:rPr>
        <w:t>(</w:t>
      </w:r>
      <w:r w:rsidR="001F145C" w:rsidRPr="00021737">
        <w:rPr>
          <w:b/>
          <w:i/>
          <w:lang w:eastAsia="zh-CN"/>
        </w:rPr>
        <w:t>s</w:t>
      </w:r>
      <w:r w:rsidR="001F145C">
        <w:rPr>
          <w:b/>
          <w:i/>
          <w:lang w:eastAsia="zh-CN"/>
        </w:rPr>
        <w:t>)</w:t>
      </w:r>
      <w:r w:rsidR="001F145C" w:rsidRPr="00021737">
        <w:rPr>
          <w:b/>
          <w:i/>
          <w:lang w:eastAsia="zh-CN"/>
        </w:rPr>
        <w:t xml:space="preserve"> may be reduced </w:t>
      </w:r>
      <w:r w:rsidR="001F145C">
        <w:rPr>
          <w:b/>
          <w:i/>
          <w:lang w:eastAsia="zh-CN"/>
        </w:rPr>
        <w:t xml:space="preserve">if the UCI </w:t>
      </w:r>
      <w:r w:rsidR="001F145C" w:rsidRPr="00021737">
        <w:rPr>
          <w:b/>
          <w:i/>
          <w:lang w:eastAsia="zh-CN"/>
        </w:rPr>
        <w:t>is carried in the last PUSCH to be used.</w:t>
      </w:r>
    </w:p>
    <w:p w14:paraId="2C8B1F18" w14:textId="7034A9A4" w:rsidR="0066454A" w:rsidRDefault="0066454A" w:rsidP="001F145C">
      <w:pPr>
        <w:rPr>
          <w:b/>
          <w:i/>
          <w:lang w:eastAsia="zh-CN"/>
        </w:rPr>
      </w:pPr>
    </w:p>
    <w:p w14:paraId="5CAC8222" w14:textId="418ADDAF" w:rsidR="0066454A" w:rsidRPr="0066454A" w:rsidRDefault="0066454A" w:rsidP="0066454A">
      <w:pPr>
        <w:rPr>
          <w:b/>
          <w:i/>
          <w:lang w:val="x-none" w:eastAsia="zh-CN"/>
        </w:rPr>
      </w:pPr>
      <w:r>
        <w:rPr>
          <w:b/>
          <w:i/>
          <w:lang w:eastAsia="zh-CN"/>
        </w:rPr>
        <w:t xml:space="preserve">Proposal </w:t>
      </w:r>
      <w:r w:rsidR="000663B9">
        <w:rPr>
          <w:b/>
          <w:i/>
          <w:lang w:eastAsia="zh-CN"/>
        </w:rPr>
        <w:t>5</w:t>
      </w:r>
      <w:r>
        <w:rPr>
          <w:b/>
          <w:i/>
          <w:lang w:eastAsia="zh-CN"/>
        </w:rPr>
        <w:t xml:space="preserve">: </w:t>
      </w:r>
      <w:r w:rsidRPr="0066454A">
        <w:rPr>
          <w:b/>
          <w:i/>
          <w:lang w:eastAsia="zh-CN"/>
        </w:rPr>
        <w:t xml:space="preserve">For dynamic indication of unused CG PUSCH occasion(s) based on a UCI, </w:t>
      </w:r>
      <w:r>
        <w:rPr>
          <w:b/>
          <w:i/>
          <w:lang w:eastAsia="zh-CN"/>
        </w:rPr>
        <w:t>support that a</w:t>
      </w:r>
      <w:r w:rsidRPr="0066454A">
        <w:rPr>
          <w:b/>
          <w:i/>
          <w:lang w:eastAsia="zh-CN"/>
        </w:rPr>
        <w:t xml:space="preserve"> transmitted CG PUSCH includes the UCI, if it is transmitted in a pre-defined transmission</w:t>
      </w:r>
      <w:r>
        <w:rPr>
          <w:b/>
          <w:i/>
          <w:lang w:eastAsia="zh-CN"/>
        </w:rPr>
        <w:t>, e</w:t>
      </w:r>
      <w:r w:rsidRPr="0066454A">
        <w:rPr>
          <w:b/>
          <w:i/>
          <w:lang w:eastAsia="zh-CN"/>
        </w:rPr>
        <w:t>xample</w:t>
      </w:r>
      <w:r w:rsidR="004959BC">
        <w:rPr>
          <w:b/>
          <w:i/>
          <w:lang w:eastAsia="zh-CN"/>
        </w:rPr>
        <w:t>s</w:t>
      </w:r>
      <w:r w:rsidRPr="0066454A">
        <w:rPr>
          <w:b/>
          <w:i/>
          <w:lang w:eastAsia="zh-CN"/>
        </w:rPr>
        <w:t xml:space="preserve"> of a pre-determined occasion</w:t>
      </w:r>
      <w:r w:rsidR="004959BC">
        <w:rPr>
          <w:b/>
          <w:i/>
          <w:lang w:eastAsia="zh-CN"/>
        </w:rPr>
        <w:t xml:space="preserve"> can be as following</w:t>
      </w:r>
      <w:r>
        <w:rPr>
          <w:b/>
          <w:i/>
          <w:lang w:eastAsia="zh-CN"/>
        </w:rPr>
        <w:t>:</w:t>
      </w:r>
    </w:p>
    <w:p w14:paraId="040AAA06" w14:textId="5AE5773E" w:rsidR="0066454A" w:rsidRDefault="0066454A" w:rsidP="007474CB">
      <w:pPr>
        <w:pStyle w:val="af2"/>
        <w:numPr>
          <w:ilvl w:val="0"/>
          <w:numId w:val="70"/>
        </w:numPr>
        <w:ind w:firstLineChars="0"/>
        <w:rPr>
          <w:b/>
          <w:i/>
          <w:lang w:eastAsia="zh-CN"/>
        </w:rPr>
      </w:pPr>
      <w:r w:rsidRPr="007474CB">
        <w:rPr>
          <w:b/>
          <w:i/>
          <w:lang w:eastAsia="zh-CN"/>
        </w:rPr>
        <w:t>1</w:t>
      </w:r>
      <w:r w:rsidRPr="007474CB">
        <w:rPr>
          <w:b/>
          <w:i/>
          <w:vertAlign w:val="superscript"/>
          <w:lang w:eastAsia="zh-CN"/>
        </w:rPr>
        <w:t>st</w:t>
      </w:r>
      <w:r w:rsidRPr="007474CB">
        <w:rPr>
          <w:b/>
          <w:i/>
          <w:lang w:eastAsia="zh-CN"/>
        </w:rPr>
        <w:t xml:space="preserve"> configured PUSCH TO in a CG period or 1</w:t>
      </w:r>
      <w:r w:rsidRPr="007474CB">
        <w:rPr>
          <w:b/>
          <w:i/>
          <w:vertAlign w:val="superscript"/>
          <w:lang w:eastAsia="zh-CN"/>
        </w:rPr>
        <w:t>st</w:t>
      </w:r>
      <w:r w:rsidRPr="007474CB">
        <w:rPr>
          <w:b/>
          <w:i/>
          <w:lang w:eastAsia="zh-CN"/>
        </w:rPr>
        <w:t xml:space="preserve"> configured PUSCH TO in a multiple CG periods</w:t>
      </w:r>
    </w:p>
    <w:p w14:paraId="4E2B72AB" w14:textId="76E8C1E2" w:rsidR="0066454A" w:rsidRDefault="0066454A" w:rsidP="007474CB">
      <w:pPr>
        <w:pStyle w:val="af2"/>
        <w:numPr>
          <w:ilvl w:val="0"/>
          <w:numId w:val="70"/>
        </w:numPr>
        <w:ind w:firstLineChars="0"/>
        <w:rPr>
          <w:b/>
          <w:i/>
          <w:lang w:eastAsia="zh-CN"/>
        </w:rPr>
      </w:pPr>
      <w:r>
        <w:rPr>
          <w:b/>
          <w:i/>
          <w:lang w:eastAsia="zh-CN"/>
        </w:rPr>
        <w:t xml:space="preserve">The last </w:t>
      </w:r>
      <w:r w:rsidRPr="0066454A">
        <w:rPr>
          <w:b/>
          <w:i/>
          <w:lang w:eastAsia="zh-CN"/>
        </w:rPr>
        <w:t xml:space="preserve">configured </w:t>
      </w:r>
      <w:r w:rsidRPr="00247B73">
        <w:rPr>
          <w:b/>
          <w:i/>
          <w:lang w:eastAsia="zh-CN"/>
        </w:rPr>
        <w:t xml:space="preserve">PUSCH TO in a CG period or </w:t>
      </w:r>
      <w:r>
        <w:rPr>
          <w:b/>
          <w:i/>
          <w:lang w:eastAsia="zh-CN"/>
        </w:rPr>
        <w:t>last</w:t>
      </w:r>
      <w:r w:rsidRPr="00247B73">
        <w:rPr>
          <w:b/>
          <w:i/>
          <w:lang w:eastAsia="zh-CN"/>
        </w:rPr>
        <w:t xml:space="preserve"> configured PUSCH TO in a multiple CG periods</w:t>
      </w:r>
      <w:r>
        <w:rPr>
          <w:b/>
          <w:i/>
          <w:lang w:eastAsia="zh-CN"/>
        </w:rPr>
        <w:t>.</w:t>
      </w:r>
    </w:p>
    <w:p w14:paraId="2F5CF52F" w14:textId="0B4F5F05" w:rsidR="0066454A" w:rsidRPr="000663B9" w:rsidRDefault="0066454A" w:rsidP="007474CB">
      <w:pPr>
        <w:pStyle w:val="af2"/>
        <w:numPr>
          <w:ilvl w:val="0"/>
          <w:numId w:val="70"/>
        </w:numPr>
        <w:ind w:firstLineChars="0"/>
        <w:rPr>
          <w:b/>
          <w:i/>
          <w:lang w:eastAsia="zh-CN"/>
        </w:rPr>
      </w:pPr>
      <w:r>
        <w:rPr>
          <w:b/>
          <w:i/>
          <w:lang w:eastAsia="zh-CN"/>
        </w:rPr>
        <w:t xml:space="preserve">Both the </w:t>
      </w:r>
      <w:r w:rsidRPr="0066454A">
        <w:rPr>
          <w:b/>
          <w:i/>
          <w:lang w:eastAsia="zh-CN"/>
        </w:rPr>
        <w:t xml:space="preserve">penultimate configured </w:t>
      </w:r>
      <w:r>
        <w:rPr>
          <w:b/>
          <w:i/>
          <w:lang w:eastAsia="zh-CN"/>
        </w:rPr>
        <w:t xml:space="preserve">and last </w:t>
      </w:r>
      <w:r w:rsidRPr="0066454A">
        <w:rPr>
          <w:b/>
          <w:i/>
          <w:lang w:eastAsia="zh-CN"/>
        </w:rPr>
        <w:t xml:space="preserve">configured </w:t>
      </w:r>
      <w:r w:rsidRPr="00247B73">
        <w:rPr>
          <w:b/>
          <w:i/>
          <w:lang w:eastAsia="zh-CN"/>
        </w:rPr>
        <w:t>PUSCH TO in a CG period</w:t>
      </w:r>
      <w:r>
        <w:rPr>
          <w:b/>
          <w:i/>
          <w:lang w:eastAsia="zh-CN"/>
        </w:rPr>
        <w:t>,</w:t>
      </w:r>
      <w:r w:rsidRPr="00247B73">
        <w:rPr>
          <w:b/>
          <w:i/>
          <w:lang w:eastAsia="zh-CN"/>
        </w:rPr>
        <w:t xml:space="preserve"> or </w:t>
      </w:r>
      <w:r>
        <w:rPr>
          <w:b/>
          <w:i/>
          <w:lang w:eastAsia="zh-CN"/>
        </w:rPr>
        <w:t xml:space="preserve">both the </w:t>
      </w:r>
      <w:r w:rsidRPr="0066454A">
        <w:rPr>
          <w:b/>
          <w:i/>
          <w:lang w:eastAsia="zh-CN"/>
        </w:rPr>
        <w:t xml:space="preserve">penultimate configured </w:t>
      </w:r>
      <w:r>
        <w:rPr>
          <w:b/>
          <w:i/>
          <w:lang w:eastAsia="zh-CN"/>
        </w:rPr>
        <w:t xml:space="preserve">and last </w:t>
      </w:r>
      <w:r w:rsidRPr="0066454A">
        <w:rPr>
          <w:b/>
          <w:i/>
          <w:lang w:eastAsia="zh-CN"/>
        </w:rPr>
        <w:t>configured</w:t>
      </w:r>
      <w:r w:rsidRPr="00247B73">
        <w:rPr>
          <w:b/>
          <w:i/>
          <w:lang w:eastAsia="zh-CN"/>
        </w:rPr>
        <w:t xml:space="preserve"> </w:t>
      </w:r>
      <w:r>
        <w:rPr>
          <w:b/>
          <w:i/>
          <w:lang w:eastAsia="zh-CN"/>
        </w:rPr>
        <w:t>PUSCH TO in a multiple CG</w:t>
      </w:r>
      <w:r w:rsidRPr="0066454A">
        <w:rPr>
          <w:b/>
          <w:i/>
          <w:lang w:eastAsia="zh-CN"/>
        </w:rPr>
        <w:t xml:space="preserve"> </w:t>
      </w:r>
      <w:r w:rsidRPr="00247B73">
        <w:rPr>
          <w:b/>
          <w:i/>
          <w:lang w:eastAsia="zh-CN"/>
        </w:rPr>
        <w:t>periods</w:t>
      </w:r>
      <w:r>
        <w:rPr>
          <w:b/>
          <w:i/>
          <w:lang w:eastAsia="zh-CN"/>
        </w:rPr>
        <w:t>.</w:t>
      </w:r>
    </w:p>
    <w:p w14:paraId="02A0F6EA" w14:textId="77777777" w:rsidR="000663B9" w:rsidRPr="00855FF3" w:rsidRDefault="000663B9" w:rsidP="001F145C">
      <w:pPr>
        <w:rPr>
          <w:b/>
          <w:i/>
          <w:lang w:eastAsia="zh-CN"/>
        </w:rPr>
      </w:pPr>
    </w:p>
    <w:bookmarkEnd w:id="21"/>
    <w:bookmarkEnd w:id="22"/>
    <w:p w14:paraId="3D6B28E1" w14:textId="342FFBEA" w:rsidR="000B4281" w:rsidRPr="00AD3872" w:rsidRDefault="000B4281" w:rsidP="000B4281">
      <w:pPr>
        <w:rPr>
          <w:b/>
          <w:u w:val="single"/>
          <w:lang w:eastAsia="zh-CN"/>
        </w:rPr>
      </w:pPr>
      <w:r w:rsidRPr="00AD3872">
        <w:rPr>
          <w:b/>
          <w:u w:val="single"/>
          <w:lang w:eastAsia="zh-CN"/>
        </w:rPr>
        <w:t xml:space="preserve">HARQ process handing of the unused CG PUSCH occasion(s) </w:t>
      </w:r>
    </w:p>
    <w:p w14:paraId="1016FF27" w14:textId="5E0D87B5" w:rsidR="0019335E" w:rsidRDefault="0019335E" w:rsidP="003E5973">
      <w:pPr>
        <w:rPr>
          <w:lang w:eastAsia="zh-CN"/>
        </w:rPr>
      </w:pPr>
      <w:r>
        <w:rPr>
          <w:lang w:eastAsia="zh-CN"/>
        </w:rPr>
        <w:t>I</w:t>
      </w:r>
      <w:r>
        <w:rPr>
          <w:rFonts w:hint="eastAsia"/>
          <w:lang w:eastAsia="zh-CN"/>
        </w:rPr>
        <w:t>n</w:t>
      </w:r>
      <w:r>
        <w:rPr>
          <w:lang w:eastAsia="zh-CN"/>
        </w:rPr>
        <w:t xml:space="preserve"> </w:t>
      </w:r>
      <w:r>
        <w:rPr>
          <w:rFonts w:hint="eastAsia"/>
          <w:lang w:eastAsia="zh-CN"/>
        </w:rPr>
        <w:t>ad</w:t>
      </w:r>
      <w:r>
        <w:rPr>
          <w:lang w:eastAsia="zh-CN"/>
        </w:rPr>
        <w:t xml:space="preserve">dition, if </w:t>
      </w:r>
      <w:r w:rsidRPr="0019335E">
        <w:rPr>
          <w:lang w:eastAsia="zh-CN"/>
        </w:rPr>
        <w:t>the unused CG PUSCH occasion</w:t>
      </w:r>
      <w:r w:rsidR="0045374B" w:rsidRPr="0019335E">
        <w:rPr>
          <w:lang w:eastAsia="zh-CN"/>
        </w:rPr>
        <w:t>(s)</w:t>
      </w:r>
      <w:r w:rsidRPr="0019335E">
        <w:rPr>
          <w:lang w:eastAsia="zh-CN"/>
        </w:rPr>
        <w:t xml:space="preserve"> are at the front of </w:t>
      </w:r>
      <w:r w:rsidR="00082E67">
        <w:rPr>
          <w:lang w:eastAsia="zh-CN"/>
        </w:rPr>
        <w:t>the</w:t>
      </w:r>
      <w:r w:rsidR="00082E67" w:rsidRPr="00082E67">
        <w:rPr>
          <w:lang w:eastAsia="zh-CN"/>
        </w:rPr>
        <w:t xml:space="preserve"> time duration</w:t>
      </w:r>
      <w:r>
        <w:rPr>
          <w:lang w:eastAsia="zh-CN"/>
        </w:rPr>
        <w:t xml:space="preserve">, or </w:t>
      </w:r>
      <w:r w:rsidRPr="00E56456">
        <w:rPr>
          <w:lang w:eastAsia="zh-CN"/>
        </w:rPr>
        <w:t xml:space="preserve">some </w:t>
      </w:r>
      <w:r>
        <w:rPr>
          <w:lang w:eastAsia="zh-CN"/>
        </w:rPr>
        <w:t xml:space="preserve">CG </w:t>
      </w:r>
      <w:r w:rsidRPr="00E56456">
        <w:rPr>
          <w:lang w:eastAsia="zh-CN"/>
        </w:rPr>
        <w:t>PUSCH occasion(s)</w:t>
      </w:r>
      <w:r>
        <w:rPr>
          <w:lang w:eastAsia="zh-CN"/>
        </w:rPr>
        <w:t xml:space="preserve"> are </w:t>
      </w:r>
      <w:r w:rsidRPr="00E56456">
        <w:rPr>
          <w:lang w:eastAsia="zh-CN"/>
        </w:rPr>
        <w:t xml:space="preserve">skipped </w:t>
      </w:r>
      <w:bookmarkStart w:id="26" w:name="OLE_LINK29"/>
      <w:bookmarkStart w:id="27" w:name="OLE_LINK34"/>
      <w:r w:rsidRPr="00E56456">
        <w:rPr>
          <w:lang w:eastAsia="zh-CN"/>
        </w:rPr>
        <w:t>due to the collision w</w:t>
      </w:r>
      <w:r>
        <w:rPr>
          <w:lang w:eastAsia="zh-CN"/>
        </w:rPr>
        <w:t>ith semi-static UL/DL symbol(s)</w:t>
      </w:r>
      <w:bookmarkEnd w:id="26"/>
      <w:bookmarkEnd w:id="27"/>
      <w:r>
        <w:rPr>
          <w:lang w:eastAsia="zh-CN"/>
        </w:rPr>
        <w:t xml:space="preserve">, the </w:t>
      </w:r>
      <w:r w:rsidRPr="0019335E">
        <w:rPr>
          <w:lang w:eastAsia="zh-CN"/>
        </w:rPr>
        <w:t>HARQ process ID</w:t>
      </w:r>
      <w:r w:rsidR="001E5D9C">
        <w:rPr>
          <w:lang w:eastAsia="zh-CN"/>
        </w:rPr>
        <w:t xml:space="preserve"> </w:t>
      </w:r>
      <w:r>
        <w:rPr>
          <w:lang w:eastAsia="zh-CN"/>
        </w:rPr>
        <w:t>of the</w:t>
      </w:r>
      <w:r w:rsidR="0045374B" w:rsidRPr="0045374B">
        <w:t xml:space="preserve"> </w:t>
      </w:r>
      <w:r w:rsidR="0045374B" w:rsidRPr="0045374B">
        <w:rPr>
          <w:lang w:eastAsia="zh-CN"/>
        </w:rPr>
        <w:t>corresponding</w:t>
      </w:r>
      <w:r w:rsidR="0045374B">
        <w:rPr>
          <w:lang w:eastAsia="zh-CN"/>
        </w:rPr>
        <w:t xml:space="preserve"> PUSCH occasion</w:t>
      </w:r>
      <w:r w:rsidR="0045374B" w:rsidRPr="0019335E">
        <w:rPr>
          <w:lang w:eastAsia="zh-CN"/>
        </w:rPr>
        <w:t>(s)</w:t>
      </w:r>
      <w:r>
        <w:rPr>
          <w:lang w:eastAsia="zh-CN"/>
        </w:rPr>
        <w:t xml:space="preserve"> need to be further discussed.</w:t>
      </w:r>
    </w:p>
    <w:p w14:paraId="1510599A" w14:textId="1992D34F" w:rsidR="00132515" w:rsidRDefault="00535ED4" w:rsidP="003E5973">
      <w:pPr>
        <w:rPr>
          <w:lang w:eastAsia="zh-CN"/>
        </w:rPr>
      </w:pPr>
      <w:r>
        <w:rPr>
          <w:lang w:eastAsia="zh-CN"/>
        </w:rPr>
        <w:lastRenderedPageBreak/>
        <w:t>Based on</w:t>
      </w:r>
      <w:r w:rsidR="0045374B" w:rsidRPr="0045374B">
        <w:rPr>
          <w:lang w:eastAsia="zh-CN"/>
        </w:rPr>
        <w:t xml:space="preserve"> </w:t>
      </w:r>
      <w:r w:rsidR="0045374B">
        <w:rPr>
          <w:lang w:eastAsia="zh-CN"/>
        </w:rPr>
        <w:t>the two alternatives for</w:t>
      </w:r>
      <w:r w:rsidR="00082E67">
        <w:rPr>
          <w:lang w:eastAsia="zh-CN"/>
        </w:rPr>
        <w:t xml:space="preserve"> determination of</w:t>
      </w:r>
      <w:r w:rsidR="0045374B">
        <w:rPr>
          <w:lang w:eastAsia="zh-CN"/>
        </w:rPr>
        <w:t xml:space="preserve"> HARQ process in the Section 2.1,</w:t>
      </w:r>
      <w:r w:rsidR="00082E67" w:rsidRPr="00082E67">
        <w:rPr>
          <w:lang w:eastAsia="zh-CN"/>
        </w:rPr>
        <w:t xml:space="preserve"> </w:t>
      </w:r>
      <w:r w:rsidR="00082E67">
        <w:rPr>
          <w:lang w:eastAsia="zh-CN"/>
        </w:rPr>
        <w:t>f</w:t>
      </w:r>
      <w:r w:rsidR="00082E67">
        <w:rPr>
          <w:lang w:eastAsia="zh-CN"/>
        </w:rPr>
        <w:t xml:space="preserve">or Alt 2 case, </w:t>
      </w:r>
      <w:r w:rsidR="00082E67" w:rsidRPr="00B441C8">
        <w:rPr>
          <w:lang w:eastAsia="zh-CN"/>
        </w:rPr>
        <w:t xml:space="preserve">UE </w:t>
      </w:r>
      <w:r w:rsidR="00082E67">
        <w:rPr>
          <w:lang w:eastAsia="zh-CN"/>
        </w:rPr>
        <w:t>can skip</w:t>
      </w:r>
      <w:r w:rsidR="00082E67" w:rsidRPr="00B441C8">
        <w:rPr>
          <w:lang w:eastAsia="zh-CN"/>
        </w:rPr>
        <w:t xml:space="preserve"> </w:t>
      </w:r>
      <w:r w:rsidR="00082E67" w:rsidRPr="00E56456">
        <w:rPr>
          <w:lang w:eastAsia="zh-CN"/>
        </w:rPr>
        <w:t xml:space="preserve">reporting the HARQ </w:t>
      </w:r>
      <w:r w:rsidR="00082E67">
        <w:rPr>
          <w:lang w:eastAsia="zh-CN"/>
        </w:rPr>
        <w:t xml:space="preserve">process </w:t>
      </w:r>
      <w:r w:rsidR="00082E67" w:rsidRPr="00E56456">
        <w:rPr>
          <w:lang w:eastAsia="zh-CN"/>
        </w:rPr>
        <w:t xml:space="preserve">ID of </w:t>
      </w:r>
      <w:r w:rsidR="00082E67">
        <w:rPr>
          <w:lang w:eastAsia="zh-CN"/>
        </w:rPr>
        <w:t xml:space="preserve">the unused </w:t>
      </w:r>
      <w:r w:rsidR="00082E67" w:rsidRPr="00E56456">
        <w:rPr>
          <w:lang w:eastAsia="zh-CN"/>
        </w:rPr>
        <w:t>PUSCH</w:t>
      </w:r>
      <w:r w:rsidR="00082E67">
        <w:rPr>
          <w:lang w:eastAsia="zh-CN"/>
        </w:rPr>
        <w:t xml:space="preserve"> occasion(s)</w:t>
      </w:r>
      <w:r w:rsidR="00082E67" w:rsidRPr="00E56456">
        <w:rPr>
          <w:lang w:eastAsia="zh-CN"/>
        </w:rPr>
        <w:t>,</w:t>
      </w:r>
      <w:r w:rsidR="00082E67" w:rsidRPr="00B441C8">
        <w:rPr>
          <w:lang w:eastAsia="zh-CN"/>
        </w:rPr>
        <w:t xml:space="preserve"> </w:t>
      </w:r>
      <w:r w:rsidR="00082E67">
        <w:rPr>
          <w:lang w:eastAsia="zh-CN"/>
        </w:rPr>
        <w:t xml:space="preserve">which means </w:t>
      </w:r>
      <w:r w:rsidR="00082E67" w:rsidRPr="00B441C8">
        <w:rPr>
          <w:lang w:eastAsia="zh-CN"/>
        </w:rPr>
        <w:t xml:space="preserve">UE only reports </w:t>
      </w:r>
      <w:r w:rsidR="00082E67">
        <w:rPr>
          <w:lang w:eastAsia="zh-CN"/>
        </w:rPr>
        <w:t>the HARQ process ID of</w:t>
      </w:r>
      <w:r w:rsidR="00082E67" w:rsidRPr="00B441C8">
        <w:rPr>
          <w:lang w:eastAsia="zh-CN"/>
        </w:rPr>
        <w:t xml:space="preserve"> </w:t>
      </w:r>
      <w:r w:rsidR="00082E67">
        <w:rPr>
          <w:lang w:eastAsia="zh-CN"/>
        </w:rPr>
        <w:t>the</w:t>
      </w:r>
      <w:r w:rsidR="00082E67" w:rsidRPr="00E56456">
        <w:rPr>
          <w:lang w:eastAsia="zh-CN"/>
        </w:rPr>
        <w:t xml:space="preserve"> </w:t>
      </w:r>
      <w:r w:rsidR="00082E67" w:rsidRPr="00B441C8">
        <w:rPr>
          <w:lang w:eastAsia="zh-CN"/>
        </w:rPr>
        <w:t>valid</w:t>
      </w:r>
      <w:r w:rsidR="00082E67">
        <w:rPr>
          <w:lang w:eastAsia="zh-CN"/>
        </w:rPr>
        <w:t xml:space="preserve"> CG-PUSCH occasions</w:t>
      </w:r>
      <w:r w:rsidR="00082E67">
        <w:rPr>
          <w:lang w:eastAsia="zh-CN"/>
        </w:rPr>
        <w:t>; and</w:t>
      </w:r>
      <w:r w:rsidR="0045374B">
        <w:rPr>
          <w:lang w:eastAsia="zh-CN"/>
        </w:rPr>
        <w:t xml:space="preserve"> f</w:t>
      </w:r>
      <w:r w:rsidR="00132515" w:rsidRPr="00E56456">
        <w:rPr>
          <w:lang w:eastAsia="zh-CN"/>
        </w:rPr>
        <w:t xml:space="preserve">or Alt </w:t>
      </w:r>
      <w:r w:rsidR="00082E67">
        <w:rPr>
          <w:lang w:eastAsia="zh-CN"/>
        </w:rPr>
        <w:t>4 case</w:t>
      </w:r>
      <w:r w:rsidR="00132515" w:rsidRPr="00E56456">
        <w:rPr>
          <w:lang w:eastAsia="zh-CN"/>
        </w:rPr>
        <w:t>, it would be reasonable not</w:t>
      </w:r>
      <w:r w:rsidR="00486E31" w:rsidRPr="00486E31">
        <w:rPr>
          <w:lang w:eastAsia="zh-CN"/>
        </w:rPr>
        <w:t xml:space="preserve"> </w:t>
      </w:r>
      <w:r w:rsidR="00486E31" w:rsidRPr="00E56456">
        <w:rPr>
          <w:lang w:eastAsia="zh-CN"/>
        </w:rPr>
        <w:t>to</w:t>
      </w:r>
      <w:r w:rsidR="00132515" w:rsidRPr="00E56456">
        <w:rPr>
          <w:lang w:eastAsia="zh-CN"/>
        </w:rPr>
        <w:t xml:space="preserve"> increase HARQ process </w:t>
      </w:r>
      <w:r w:rsidR="00132515">
        <w:rPr>
          <w:lang w:eastAsia="zh-CN"/>
        </w:rPr>
        <w:t>ID</w:t>
      </w:r>
      <w:r w:rsidR="00132515" w:rsidRPr="00E56456">
        <w:rPr>
          <w:lang w:eastAsia="zh-CN"/>
        </w:rPr>
        <w:t xml:space="preserve"> for this PUSCH occasion(s). </w:t>
      </w:r>
    </w:p>
    <w:p w14:paraId="6B003D56" w14:textId="6693E99C" w:rsidR="00030738" w:rsidRPr="00030738" w:rsidRDefault="000663B9" w:rsidP="007474CB">
      <w:pPr>
        <w:rPr>
          <w:i/>
          <w:lang w:eastAsia="zh-CN"/>
        </w:rPr>
      </w:pPr>
      <w:r>
        <w:rPr>
          <w:b/>
          <w:i/>
          <w:lang w:eastAsia="zh-CN"/>
        </w:rPr>
        <w:t xml:space="preserve">Proposal 6: </w:t>
      </w:r>
      <w:r w:rsidR="009A352B">
        <w:rPr>
          <w:b/>
          <w:i/>
          <w:lang w:eastAsia="zh-CN"/>
        </w:rPr>
        <w:t>I</w:t>
      </w:r>
      <w:r w:rsidR="001E5D9C" w:rsidRPr="00EB67BC">
        <w:rPr>
          <w:b/>
          <w:i/>
          <w:lang w:eastAsia="zh-CN"/>
        </w:rPr>
        <w:t xml:space="preserve">t need to further discuss how to handle HARQ process </w:t>
      </w:r>
      <w:r w:rsidR="001E5D9C">
        <w:rPr>
          <w:b/>
          <w:i/>
          <w:lang w:eastAsia="zh-CN"/>
        </w:rPr>
        <w:t>ID</w:t>
      </w:r>
      <w:r w:rsidR="00486E31">
        <w:rPr>
          <w:b/>
          <w:i/>
          <w:lang w:eastAsia="zh-CN"/>
        </w:rPr>
        <w:t xml:space="preserve"> </w:t>
      </w:r>
      <w:r w:rsidR="001E5D9C" w:rsidRPr="00535ED4">
        <w:rPr>
          <w:b/>
          <w:i/>
          <w:lang w:eastAsia="zh-CN"/>
        </w:rPr>
        <w:t xml:space="preserve">of the unused CG PUSCH occasion(s) </w:t>
      </w:r>
      <w:r w:rsidR="00486E31">
        <w:rPr>
          <w:b/>
          <w:i/>
          <w:lang w:eastAsia="zh-CN"/>
        </w:rPr>
        <w:t>in the</w:t>
      </w:r>
      <w:r w:rsidR="001E5D9C" w:rsidRPr="00535ED4">
        <w:rPr>
          <w:b/>
          <w:i/>
          <w:lang w:eastAsia="zh-CN"/>
        </w:rPr>
        <w:t xml:space="preserve"> CG period</w:t>
      </w:r>
      <w:r w:rsidR="001E5D9C" w:rsidRPr="00EB67BC">
        <w:rPr>
          <w:b/>
          <w:i/>
          <w:lang w:eastAsia="zh-CN"/>
        </w:rPr>
        <w:t>.</w:t>
      </w:r>
    </w:p>
    <w:p w14:paraId="30A13E06" w14:textId="77777777" w:rsidR="004D6F34" w:rsidRPr="007241EE" w:rsidRDefault="004D6F34" w:rsidP="003E5973">
      <w:pPr>
        <w:rPr>
          <w:lang w:eastAsia="zh-CN"/>
        </w:rPr>
      </w:pPr>
    </w:p>
    <w:p w14:paraId="318762E3" w14:textId="77777777" w:rsidR="00E015EC" w:rsidRPr="00680672" w:rsidRDefault="00E015EC" w:rsidP="00E015EC">
      <w:pPr>
        <w:pStyle w:val="1"/>
        <w:rPr>
          <w:sz w:val="22"/>
          <w:szCs w:val="22"/>
        </w:rPr>
      </w:pPr>
      <w:r w:rsidRPr="00680672">
        <w:rPr>
          <w:sz w:val="22"/>
          <w:szCs w:val="22"/>
        </w:rPr>
        <w:t>Conclusion</w:t>
      </w:r>
    </w:p>
    <w:p w14:paraId="434EF49B" w14:textId="68E34007" w:rsidR="00533AE5" w:rsidRPr="00680672" w:rsidRDefault="000E651F" w:rsidP="0010565E">
      <w:pPr>
        <w:rPr>
          <w:lang w:eastAsia="zh-CN"/>
        </w:rPr>
      </w:pPr>
      <w:r w:rsidRPr="00680672">
        <w:rPr>
          <w:lang w:eastAsia="zh-CN"/>
        </w:rPr>
        <w:t>In this contribution,</w:t>
      </w:r>
      <w:r w:rsidR="00063907" w:rsidRPr="00680672">
        <w:rPr>
          <w:lang w:eastAsia="zh-CN"/>
        </w:rPr>
        <w:t xml:space="preserve"> </w:t>
      </w:r>
      <w:r w:rsidR="00D26256" w:rsidRPr="00680672">
        <w:rPr>
          <w:lang w:eastAsia="zh-CN"/>
        </w:rPr>
        <w:t xml:space="preserve">we discuss </w:t>
      </w:r>
      <w:r w:rsidR="0010565E" w:rsidRPr="00680672">
        <w:rPr>
          <w:lang w:eastAsia="zh-CN"/>
        </w:rPr>
        <w:t>the</w:t>
      </w:r>
      <w:r w:rsidR="0092690B" w:rsidRPr="00680672">
        <w:rPr>
          <w:lang w:eastAsia="zh-CN"/>
        </w:rPr>
        <w:t xml:space="preserve"> enhancements related with capacity improvements, and give the following observations and proposals. </w:t>
      </w:r>
    </w:p>
    <w:p w14:paraId="46987C19" w14:textId="77777777" w:rsidR="008A722B" w:rsidRDefault="008A722B" w:rsidP="008A722B">
      <w:pPr>
        <w:rPr>
          <w:b/>
          <w:i/>
          <w:lang w:eastAsia="zh-CN"/>
        </w:rPr>
      </w:pPr>
      <w:r>
        <w:rPr>
          <w:b/>
          <w:i/>
          <w:lang w:eastAsia="zh-CN"/>
        </w:rPr>
        <w:t>Observation 1:</w:t>
      </w:r>
      <w:r w:rsidRPr="00FC61E4">
        <w:rPr>
          <w:b/>
          <w:i/>
          <w:lang w:eastAsia="zh-CN"/>
        </w:rPr>
        <w:t xml:space="preserve"> </w:t>
      </w:r>
      <w:r>
        <w:rPr>
          <w:b/>
          <w:i/>
          <w:lang w:eastAsia="zh-CN"/>
        </w:rPr>
        <w:t>T</w:t>
      </w:r>
      <w:r w:rsidRPr="00FC61E4">
        <w:rPr>
          <w:b/>
          <w:i/>
          <w:lang w:eastAsia="zh-CN"/>
        </w:rPr>
        <w:t>he bit field</w:t>
      </w:r>
      <w:r w:rsidRPr="0018324C">
        <w:rPr>
          <w:b/>
          <w:i/>
          <w:lang w:eastAsia="zh-CN"/>
        </w:rPr>
        <w:t xml:space="preserve"> </w:t>
      </w:r>
      <w:r w:rsidRPr="0047785F">
        <w:rPr>
          <w:b/>
          <w:i/>
          <w:lang w:eastAsia="zh-CN"/>
        </w:rPr>
        <w:t>in the UCI</w:t>
      </w:r>
      <w:r w:rsidRPr="00FC61E4">
        <w:rPr>
          <w:b/>
          <w:i/>
          <w:lang w:eastAsia="zh-CN"/>
        </w:rPr>
        <w:t xml:space="preserve"> to indicate the unused PUSCH </w:t>
      </w:r>
      <w:r>
        <w:rPr>
          <w:b/>
          <w:i/>
          <w:lang w:eastAsia="zh-CN"/>
        </w:rPr>
        <w:t>TO</w:t>
      </w:r>
      <w:r w:rsidRPr="00FC61E4">
        <w:rPr>
          <w:b/>
          <w:i/>
          <w:lang w:eastAsia="zh-CN"/>
        </w:rPr>
        <w:t>s is related</w:t>
      </w:r>
      <w:r>
        <w:rPr>
          <w:b/>
          <w:i/>
          <w:lang w:eastAsia="zh-CN"/>
        </w:rPr>
        <w:t xml:space="preserve"> </w:t>
      </w:r>
      <w:r w:rsidRPr="00FC61E4">
        <w:rPr>
          <w:b/>
          <w:i/>
          <w:lang w:eastAsia="zh-CN"/>
        </w:rPr>
        <w:t xml:space="preserve">to the location of the unused PUSCH </w:t>
      </w:r>
      <w:r>
        <w:rPr>
          <w:b/>
          <w:i/>
          <w:lang w:eastAsia="zh-CN"/>
        </w:rPr>
        <w:t>TO</w:t>
      </w:r>
      <w:r w:rsidRPr="00FC61E4">
        <w:rPr>
          <w:b/>
          <w:i/>
          <w:lang w:eastAsia="zh-CN"/>
        </w:rPr>
        <w:t>s</w:t>
      </w:r>
      <w:r w:rsidRPr="00571FAF">
        <w:t xml:space="preserve"> </w:t>
      </w:r>
      <w:r w:rsidRPr="00571FAF">
        <w:rPr>
          <w:b/>
          <w:i/>
          <w:lang w:eastAsia="zh-CN"/>
        </w:rPr>
        <w:t>and when to transmit</w:t>
      </w:r>
      <w:r w:rsidRPr="00B539AB">
        <w:t xml:space="preserve"> </w:t>
      </w:r>
      <w:r w:rsidRPr="00B539AB">
        <w:rPr>
          <w:b/>
          <w:i/>
          <w:lang w:eastAsia="zh-CN"/>
        </w:rPr>
        <w:t>CG PUSCH includes</w:t>
      </w:r>
      <w:r w:rsidRPr="00571FAF">
        <w:rPr>
          <w:b/>
          <w:i/>
          <w:lang w:eastAsia="zh-CN"/>
        </w:rPr>
        <w:t xml:space="preserve"> UCI in a time duration</w:t>
      </w:r>
      <w:r w:rsidRPr="00FC61E4">
        <w:rPr>
          <w:b/>
          <w:i/>
          <w:lang w:eastAsia="zh-CN"/>
        </w:rPr>
        <w:t>.</w:t>
      </w:r>
      <w:r w:rsidRPr="001F145C">
        <w:rPr>
          <w:b/>
          <w:i/>
          <w:lang w:eastAsia="zh-CN"/>
        </w:rPr>
        <w:t xml:space="preserve"> </w:t>
      </w:r>
    </w:p>
    <w:p w14:paraId="392F90DF" w14:textId="77777777" w:rsidR="00D84C67" w:rsidRDefault="00D84C67" w:rsidP="008A722B">
      <w:pPr>
        <w:rPr>
          <w:b/>
          <w:i/>
          <w:lang w:eastAsia="zh-CN"/>
        </w:rPr>
      </w:pPr>
    </w:p>
    <w:p w14:paraId="62DDA465" w14:textId="3D09B9F4" w:rsidR="008A722B" w:rsidRDefault="008A722B" w:rsidP="008A722B">
      <w:pPr>
        <w:rPr>
          <w:b/>
          <w:i/>
          <w:lang w:eastAsia="zh-CN"/>
        </w:rPr>
      </w:pPr>
      <w:bookmarkStart w:id="28" w:name="_GoBack"/>
      <w:bookmarkEnd w:id="28"/>
      <w:r>
        <w:rPr>
          <w:b/>
          <w:i/>
          <w:lang w:eastAsia="zh-CN"/>
        </w:rPr>
        <w:t>Observation 2:</w:t>
      </w:r>
      <w:r w:rsidRPr="00021737">
        <w:rPr>
          <w:b/>
          <w:i/>
          <w:lang w:eastAsia="zh-CN"/>
        </w:rPr>
        <w:t xml:space="preserve"> </w:t>
      </w:r>
      <w:r>
        <w:rPr>
          <w:b/>
          <w:i/>
          <w:lang w:eastAsia="zh-CN"/>
        </w:rPr>
        <w:t>D</w:t>
      </w:r>
      <w:r w:rsidRPr="00021737">
        <w:rPr>
          <w:b/>
          <w:i/>
          <w:lang w:eastAsia="zh-CN"/>
        </w:rPr>
        <w:t>ue to the PUSCH preparation time and gNB processing delay</w:t>
      </w:r>
      <w:r>
        <w:rPr>
          <w:b/>
          <w:i/>
          <w:lang w:eastAsia="zh-CN"/>
        </w:rPr>
        <w:t>, t</w:t>
      </w:r>
      <w:r w:rsidRPr="00021737">
        <w:rPr>
          <w:b/>
          <w:i/>
          <w:lang w:eastAsia="zh-CN"/>
        </w:rPr>
        <w:t>he</w:t>
      </w:r>
      <w:r>
        <w:rPr>
          <w:b/>
          <w:i/>
          <w:lang w:eastAsia="zh-CN"/>
        </w:rPr>
        <w:t xml:space="preserve"> </w:t>
      </w:r>
      <w:r w:rsidRPr="000B4281">
        <w:rPr>
          <w:b/>
          <w:i/>
          <w:lang w:eastAsia="zh-CN"/>
        </w:rPr>
        <w:t xml:space="preserve">remaining </w:t>
      </w:r>
      <w:r w:rsidRPr="00571FAF">
        <w:rPr>
          <w:b/>
          <w:i/>
          <w:lang w:eastAsia="zh-CN"/>
        </w:rPr>
        <w:t>re-allocated</w:t>
      </w:r>
      <w:r w:rsidRPr="00571FAF" w:rsidDel="00571FAF">
        <w:rPr>
          <w:b/>
          <w:i/>
          <w:lang w:eastAsia="zh-CN"/>
        </w:rPr>
        <w:t xml:space="preserve"> </w:t>
      </w:r>
      <w:r w:rsidRPr="00021737">
        <w:rPr>
          <w:b/>
          <w:i/>
          <w:lang w:eastAsia="zh-CN"/>
        </w:rPr>
        <w:t>PUSCH occasion</w:t>
      </w:r>
      <w:r>
        <w:rPr>
          <w:b/>
          <w:i/>
          <w:lang w:eastAsia="zh-CN"/>
        </w:rPr>
        <w:t>(</w:t>
      </w:r>
      <w:r w:rsidRPr="00021737">
        <w:rPr>
          <w:b/>
          <w:i/>
          <w:lang w:eastAsia="zh-CN"/>
        </w:rPr>
        <w:t>s</w:t>
      </w:r>
      <w:r>
        <w:rPr>
          <w:b/>
          <w:i/>
          <w:lang w:eastAsia="zh-CN"/>
        </w:rPr>
        <w:t>)</w:t>
      </w:r>
      <w:r w:rsidRPr="00021737">
        <w:rPr>
          <w:b/>
          <w:i/>
          <w:lang w:eastAsia="zh-CN"/>
        </w:rPr>
        <w:t xml:space="preserve"> may be reduced </w:t>
      </w:r>
      <w:r>
        <w:rPr>
          <w:b/>
          <w:i/>
          <w:lang w:eastAsia="zh-CN"/>
        </w:rPr>
        <w:t xml:space="preserve">if the UCI </w:t>
      </w:r>
      <w:r w:rsidRPr="00021737">
        <w:rPr>
          <w:b/>
          <w:i/>
          <w:lang w:eastAsia="zh-CN"/>
        </w:rPr>
        <w:t>is carried in the last PUSCH to be used.</w:t>
      </w:r>
    </w:p>
    <w:p w14:paraId="0E57FE95" w14:textId="60CE5612" w:rsidR="008A722B" w:rsidRDefault="008A722B" w:rsidP="00421EAA">
      <w:pPr>
        <w:rPr>
          <w:b/>
          <w:i/>
          <w:lang w:eastAsia="zh-CN"/>
        </w:rPr>
      </w:pPr>
    </w:p>
    <w:p w14:paraId="41D4A838" w14:textId="77777777" w:rsidR="008A722B" w:rsidRDefault="008A722B" w:rsidP="008A722B">
      <w:pPr>
        <w:rPr>
          <w:b/>
          <w:i/>
          <w:lang w:eastAsia="zh-CN"/>
        </w:rPr>
      </w:pPr>
      <w:r>
        <w:rPr>
          <w:b/>
          <w:i/>
          <w:lang w:eastAsia="zh-CN"/>
        </w:rPr>
        <w:t xml:space="preserve">Proposal 1: </w:t>
      </w:r>
      <w:r w:rsidRPr="00B423AE">
        <w:rPr>
          <w:b/>
          <w:i/>
          <w:lang w:eastAsia="zh-CN"/>
        </w:rPr>
        <w:t xml:space="preserve">Two </w:t>
      </w:r>
      <w:r>
        <w:rPr>
          <w:b/>
          <w:i/>
          <w:lang w:eastAsia="zh-CN"/>
        </w:rPr>
        <w:t>alternatives</w:t>
      </w:r>
      <w:r w:rsidRPr="00B423AE">
        <w:rPr>
          <w:b/>
          <w:i/>
          <w:lang w:eastAsia="zh-CN"/>
        </w:rPr>
        <w:t xml:space="preserve"> can be considered as </w:t>
      </w:r>
      <w:r w:rsidRPr="00906F28">
        <w:rPr>
          <w:b/>
          <w:i/>
          <w:lang w:eastAsia="zh-CN"/>
        </w:rPr>
        <w:t>starting point</w:t>
      </w:r>
      <w:r w:rsidRPr="00B423AE">
        <w:rPr>
          <w:b/>
          <w:i/>
          <w:lang w:eastAsia="zh-CN"/>
        </w:rPr>
        <w:t xml:space="preserve"> </w:t>
      </w:r>
      <w:r w:rsidRPr="00906F28">
        <w:rPr>
          <w:b/>
          <w:i/>
          <w:lang w:eastAsia="zh-CN"/>
        </w:rPr>
        <w:t>for determination of the TDRA asso</w:t>
      </w:r>
      <w:r>
        <w:rPr>
          <w:b/>
          <w:i/>
          <w:lang w:eastAsia="zh-CN"/>
        </w:rPr>
        <w:t>ciated to multiple CG PUSCH TOs</w:t>
      </w:r>
      <w:r w:rsidRPr="00B423AE">
        <w:rPr>
          <w:b/>
          <w:i/>
          <w:lang w:eastAsia="zh-CN"/>
        </w:rPr>
        <w:t xml:space="preserve"> based on the existing specifications:</w:t>
      </w:r>
    </w:p>
    <w:p w14:paraId="16463E8B" w14:textId="77777777" w:rsidR="008A722B" w:rsidRDefault="008A722B" w:rsidP="008A722B">
      <w:pPr>
        <w:pStyle w:val="af2"/>
        <w:numPr>
          <w:ilvl w:val="0"/>
          <w:numId w:val="45"/>
        </w:numPr>
        <w:ind w:firstLineChars="0"/>
        <w:rPr>
          <w:b/>
          <w:i/>
          <w:lang w:eastAsia="zh-CN"/>
        </w:rPr>
      </w:pPr>
      <w:r>
        <w:rPr>
          <w:b/>
          <w:i/>
          <w:lang w:eastAsia="zh-CN"/>
        </w:rPr>
        <w:t xml:space="preserve">Alt-A: </w:t>
      </w:r>
      <w:r w:rsidRPr="00B423AE">
        <w:rPr>
          <w:b/>
          <w:i/>
          <w:lang w:eastAsia="zh-CN"/>
        </w:rPr>
        <w:t xml:space="preserve">configure multiple PUSCH following </w:t>
      </w:r>
      <w:r w:rsidRPr="00A85BD0">
        <w:rPr>
          <w:b/>
          <w:i/>
          <w:lang w:eastAsia="zh-CN"/>
        </w:rPr>
        <w:t>the time domain resource mapping of</w:t>
      </w:r>
      <w:r w:rsidRPr="002635C6">
        <w:rPr>
          <w:b/>
          <w:i/>
          <w:lang w:eastAsia="zh-CN"/>
        </w:rPr>
        <w:t xml:space="preserve"> both PUSCH repetition Type A and Type B</w:t>
      </w:r>
      <w:r>
        <w:rPr>
          <w:b/>
          <w:i/>
          <w:lang w:eastAsia="zh-CN"/>
        </w:rPr>
        <w:t xml:space="preserve"> repetition</w:t>
      </w:r>
      <w:r w:rsidRPr="002635C6">
        <w:rPr>
          <w:b/>
          <w:i/>
          <w:lang w:eastAsia="zh-CN"/>
        </w:rPr>
        <w:t xml:space="preserve"> framework can be considered</w:t>
      </w:r>
      <w:r w:rsidRPr="00906F28">
        <w:rPr>
          <w:b/>
          <w:i/>
          <w:lang w:eastAsia="zh-CN"/>
        </w:rPr>
        <w:t>.</w:t>
      </w:r>
    </w:p>
    <w:p w14:paraId="1FDA17F1" w14:textId="77777777" w:rsidR="008A722B" w:rsidRPr="007474CB" w:rsidRDefault="008A722B" w:rsidP="008A722B">
      <w:pPr>
        <w:pStyle w:val="af2"/>
        <w:numPr>
          <w:ilvl w:val="0"/>
          <w:numId w:val="45"/>
        </w:numPr>
        <w:ind w:firstLineChars="0"/>
        <w:rPr>
          <w:b/>
          <w:i/>
          <w:lang w:eastAsia="zh-CN"/>
        </w:rPr>
      </w:pPr>
      <w:r>
        <w:rPr>
          <w:b/>
          <w:i/>
          <w:lang w:eastAsia="zh-CN"/>
        </w:rPr>
        <w:t xml:space="preserve">Alt-C2: </w:t>
      </w:r>
      <w:r w:rsidRPr="00B423AE">
        <w:rPr>
          <w:b/>
          <w:i/>
          <w:lang w:eastAsia="zh-CN"/>
        </w:rPr>
        <w:t>configure multiple PUSCH following Rel-17 single DCI scheduling multiple PUSCHs since N PUSCH TOs can be</w:t>
      </w:r>
      <w:r>
        <w:rPr>
          <w:b/>
          <w:i/>
          <w:lang w:eastAsia="zh-CN"/>
        </w:rPr>
        <w:t xml:space="preserve"> in</w:t>
      </w:r>
      <w:r w:rsidRPr="00B423AE">
        <w:rPr>
          <w:b/>
          <w:i/>
          <w:lang w:eastAsia="zh-CN"/>
        </w:rPr>
        <w:t xml:space="preserve"> non-consecutive PUSCHs and/or in non-consecutive slots.</w:t>
      </w:r>
    </w:p>
    <w:p w14:paraId="018B8486" w14:textId="77777777" w:rsidR="008A722B" w:rsidRDefault="008A722B" w:rsidP="008A722B">
      <w:pPr>
        <w:rPr>
          <w:b/>
          <w:i/>
          <w:lang w:eastAsia="zh-CN"/>
        </w:rPr>
      </w:pPr>
    </w:p>
    <w:p w14:paraId="6228CA0F" w14:textId="42A65158" w:rsidR="008A722B" w:rsidRPr="007474CB" w:rsidRDefault="008A722B" w:rsidP="008A722B">
      <w:pPr>
        <w:rPr>
          <w:rFonts w:cs="Times"/>
          <w:b/>
          <w:i/>
          <w:szCs w:val="20"/>
        </w:rPr>
      </w:pPr>
      <w:r>
        <w:rPr>
          <w:b/>
          <w:i/>
          <w:lang w:eastAsia="zh-CN"/>
        </w:rPr>
        <w:t>P</w:t>
      </w:r>
      <w:r w:rsidRPr="007474CB">
        <w:rPr>
          <w:b/>
          <w:i/>
          <w:lang w:eastAsia="zh-CN"/>
        </w:rPr>
        <w:t>roposal</w:t>
      </w:r>
      <w:r>
        <w:rPr>
          <w:b/>
          <w:i/>
          <w:lang w:eastAsia="zh-CN"/>
        </w:rPr>
        <w:t xml:space="preserve"> 2</w:t>
      </w:r>
      <w:r w:rsidRPr="007474CB">
        <w:rPr>
          <w:b/>
          <w:i/>
          <w:lang w:eastAsia="zh-CN"/>
        </w:rPr>
        <w:t xml:space="preserve">: </w:t>
      </w:r>
      <w:r w:rsidRPr="007474CB">
        <w:rPr>
          <w:b/>
          <w:i/>
        </w:rPr>
        <w:t xml:space="preserve">Alt 2 and Alt 4 can be considered as a baseline for </w:t>
      </w:r>
      <w:r w:rsidRPr="007474CB">
        <w:rPr>
          <w:rFonts w:cs="Times"/>
          <w:b/>
          <w:i/>
          <w:szCs w:val="20"/>
        </w:rPr>
        <w:t>determination of HARQ process IDs associated to PUSCHs in multi-PUSCHs CG:</w:t>
      </w:r>
    </w:p>
    <w:p w14:paraId="51DC8314" w14:textId="77777777" w:rsidR="008A722B" w:rsidRPr="008D2773" w:rsidRDefault="008A722B" w:rsidP="008A722B">
      <w:pPr>
        <w:pStyle w:val="af2"/>
        <w:numPr>
          <w:ilvl w:val="0"/>
          <w:numId w:val="45"/>
        </w:numPr>
        <w:ind w:firstLineChars="0"/>
        <w:rPr>
          <w:b/>
          <w:i/>
          <w:lang w:eastAsia="zh-CN"/>
        </w:rPr>
      </w:pPr>
      <w:r>
        <w:rPr>
          <w:b/>
          <w:i/>
          <w:lang w:eastAsia="zh-CN"/>
        </w:rPr>
        <w:t xml:space="preserve">Alt 2: </w:t>
      </w:r>
      <w:r w:rsidRPr="008D2773">
        <w:rPr>
          <w:b/>
          <w:i/>
          <w:lang w:eastAsia="zh-CN"/>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139D8A1C" w14:textId="77777777" w:rsidR="008A722B" w:rsidRPr="007474CB" w:rsidRDefault="008A722B" w:rsidP="008A722B">
      <w:pPr>
        <w:pStyle w:val="af2"/>
        <w:numPr>
          <w:ilvl w:val="0"/>
          <w:numId w:val="45"/>
        </w:numPr>
        <w:ind w:firstLineChars="0"/>
        <w:rPr>
          <w:b/>
          <w:i/>
          <w:lang w:eastAsia="zh-CN"/>
        </w:rPr>
      </w:pPr>
      <w:r>
        <w:rPr>
          <w:b/>
          <w:i/>
          <w:lang w:eastAsia="zh-CN"/>
        </w:rPr>
        <w:t xml:space="preserve">Alt 4: </w:t>
      </w:r>
      <w:r w:rsidRPr="008D2773">
        <w:rPr>
          <w:b/>
          <w:i/>
          <w:lang w:eastAsia="zh-CN"/>
        </w:rPr>
        <w:t>The HARQ process ID for the first configured/valid PUSCH in a period is determined based on the legacy CG procedure when cg-RetransmissionTimer is not configured.</w:t>
      </w:r>
    </w:p>
    <w:p w14:paraId="66C8D65D" w14:textId="77777777" w:rsidR="008A722B" w:rsidRPr="008A722B" w:rsidRDefault="008A722B" w:rsidP="00421EAA">
      <w:pPr>
        <w:rPr>
          <w:rFonts w:hint="eastAsia"/>
          <w:b/>
          <w:i/>
          <w:lang w:eastAsia="zh-CN"/>
        </w:rPr>
      </w:pPr>
    </w:p>
    <w:p w14:paraId="59418C0A" w14:textId="77777777" w:rsidR="008A722B" w:rsidRPr="007474CB" w:rsidRDefault="008A722B" w:rsidP="008A722B">
      <w:pPr>
        <w:rPr>
          <w:b/>
          <w:i/>
          <w:lang w:eastAsia="zh-CN"/>
        </w:rPr>
      </w:pPr>
      <w:r>
        <w:rPr>
          <w:b/>
          <w:i/>
          <w:lang w:eastAsia="zh-CN"/>
        </w:rPr>
        <w:t>P</w:t>
      </w:r>
      <w:r w:rsidRPr="00247B73">
        <w:rPr>
          <w:b/>
          <w:i/>
          <w:lang w:eastAsia="zh-CN"/>
        </w:rPr>
        <w:t>roposal</w:t>
      </w:r>
      <w:r>
        <w:rPr>
          <w:b/>
          <w:i/>
          <w:lang w:eastAsia="zh-CN"/>
        </w:rPr>
        <w:t xml:space="preserve"> 3</w:t>
      </w:r>
      <w:r w:rsidRPr="00247B73">
        <w:rPr>
          <w:b/>
          <w:i/>
          <w:lang w:eastAsia="zh-CN"/>
        </w:rPr>
        <w:t xml:space="preserve">: </w:t>
      </w:r>
      <w:r w:rsidRPr="007474CB">
        <w:rPr>
          <w:b/>
          <w:i/>
          <w:lang w:eastAsia="zh-CN"/>
        </w:rPr>
        <w:t>PUSCH repetition is supported for multi-PUSCHs CG configuration.</w:t>
      </w:r>
    </w:p>
    <w:p w14:paraId="64E19478" w14:textId="77777777" w:rsidR="00D84C67" w:rsidRDefault="00D84C67" w:rsidP="008A722B">
      <w:pPr>
        <w:rPr>
          <w:b/>
          <w:i/>
          <w:lang w:eastAsia="zh-CN"/>
        </w:rPr>
      </w:pPr>
    </w:p>
    <w:p w14:paraId="2F9A13CB" w14:textId="7B00B30B" w:rsidR="008A722B" w:rsidRPr="007474CB" w:rsidRDefault="008A722B" w:rsidP="008A722B">
      <w:pPr>
        <w:rPr>
          <w:b/>
          <w:i/>
          <w:lang w:eastAsia="zh-CN"/>
        </w:rPr>
      </w:pPr>
      <w:r>
        <w:rPr>
          <w:b/>
          <w:i/>
          <w:lang w:eastAsia="zh-CN"/>
        </w:rPr>
        <w:t>P</w:t>
      </w:r>
      <w:r w:rsidRPr="00247B73">
        <w:rPr>
          <w:b/>
          <w:i/>
          <w:lang w:eastAsia="zh-CN"/>
        </w:rPr>
        <w:t>roposal</w:t>
      </w:r>
      <w:r>
        <w:rPr>
          <w:b/>
          <w:i/>
          <w:lang w:eastAsia="zh-CN"/>
        </w:rPr>
        <w:t xml:space="preserve"> 4</w:t>
      </w:r>
      <w:r w:rsidRPr="00247B73">
        <w:rPr>
          <w:b/>
          <w:i/>
          <w:lang w:eastAsia="zh-CN"/>
        </w:rPr>
        <w:t xml:space="preserve">: </w:t>
      </w:r>
      <w:r>
        <w:rPr>
          <w:b/>
          <w:i/>
          <w:lang w:eastAsia="zh-CN"/>
        </w:rPr>
        <w:t>A</w:t>
      </w:r>
      <w:r w:rsidRPr="00F50159">
        <w:rPr>
          <w:b/>
          <w:i/>
          <w:lang w:eastAsia="zh-CN"/>
        </w:rPr>
        <w:t xml:space="preserve"> new field or replaces/re-purposes some field(s) in the CG-UCI to provide information about unused CG PUSCH TOs should be further studied</w:t>
      </w:r>
      <w:r>
        <w:rPr>
          <w:b/>
          <w:i/>
          <w:lang w:eastAsia="zh-CN"/>
        </w:rPr>
        <w:t>.</w:t>
      </w:r>
    </w:p>
    <w:p w14:paraId="6B06B2A7" w14:textId="77777777" w:rsidR="00D84C67" w:rsidRDefault="00D84C67" w:rsidP="004959BC">
      <w:pPr>
        <w:rPr>
          <w:b/>
          <w:i/>
          <w:lang w:eastAsia="zh-CN"/>
        </w:rPr>
      </w:pPr>
    </w:p>
    <w:p w14:paraId="49DF8BA2" w14:textId="0195CDD9" w:rsidR="004959BC" w:rsidRPr="0066454A" w:rsidRDefault="004959BC" w:rsidP="004959BC">
      <w:pPr>
        <w:rPr>
          <w:b/>
          <w:i/>
          <w:lang w:val="x-none" w:eastAsia="zh-CN"/>
        </w:rPr>
      </w:pPr>
      <w:r>
        <w:rPr>
          <w:b/>
          <w:i/>
          <w:lang w:eastAsia="zh-CN"/>
        </w:rPr>
        <w:t xml:space="preserve">Proposal 5: </w:t>
      </w:r>
      <w:r w:rsidRPr="0066454A">
        <w:rPr>
          <w:b/>
          <w:i/>
          <w:lang w:eastAsia="zh-CN"/>
        </w:rPr>
        <w:t xml:space="preserve">For dynamic indication of unused CG PUSCH occasion(s) based on a UCI, </w:t>
      </w:r>
      <w:r>
        <w:rPr>
          <w:b/>
          <w:i/>
          <w:lang w:eastAsia="zh-CN"/>
        </w:rPr>
        <w:t>support that a</w:t>
      </w:r>
      <w:r w:rsidRPr="0066454A">
        <w:rPr>
          <w:b/>
          <w:i/>
          <w:lang w:eastAsia="zh-CN"/>
        </w:rPr>
        <w:t xml:space="preserve"> transmitted CG PUSCH includes the UCI, if it is transmitted in a pre-defined transmission</w:t>
      </w:r>
      <w:r>
        <w:rPr>
          <w:b/>
          <w:i/>
          <w:lang w:eastAsia="zh-CN"/>
        </w:rPr>
        <w:t>, e</w:t>
      </w:r>
      <w:r w:rsidRPr="0066454A">
        <w:rPr>
          <w:b/>
          <w:i/>
          <w:lang w:eastAsia="zh-CN"/>
        </w:rPr>
        <w:t>xample</w:t>
      </w:r>
      <w:r>
        <w:rPr>
          <w:b/>
          <w:i/>
          <w:lang w:eastAsia="zh-CN"/>
        </w:rPr>
        <w:t>s</w:t>
      </w:r>
      <w:r w:rsidRPr="0066454A">
        <w:rPr>
          <w:b/>
          <w:i/>
          <w:lang w:eastAsia="zh-CN"/>
        </w:rPr>
        <w:t xml:space="preserve"> of a pre-determined occasion</w:t>
      </w:r>
      <w:r>
        <w:rPr>
          <w:b/>
          <w:i/>
          <w:lang w:eastAsia="zh-CN"/>
        </w:rPr>
        <w:t xml:space="preserve"> can be as following:</w:t>
      </w:r>
    </w:p>
    <w:p w14:paraId="1FFC985A" w14:textId="77777777" w:rsidR="004959BC" w:rsidRDefault="004959BC" w:rsidP="004959BC">
      <w:pPr>
        <w:pStyle w:val="af2"/>
        <w:numPr>
          <w:ilvl w:val="0"/>
          <w:numId w:val="70"/>
        </w:numPr>
        <w:ind w:firstLineChars="0"/>
        <w:rPr>
          <w:b/>
          <w:i/>
          <w:lang w:eastAsia="zh-CN"/>
        </w:rPr>
      </w:pPr>
      <w:r w:rsidRPr="007474CB">
        <w:rPr>
          <w:b/>
          <w:i/>
          <w:lang w:eastAsia="zh-CN"/>
        </w:rPr>
        <w:t>1</w:t>
      </w:r>
      <w:r w:rsidRPr="007474CB">
        <w:rPr>
          <w:b/>
          <w:i/>
          <w:vertAlign w:val="superscript"/>
          <w:lang w:eastAsia="zh-CN"/>
        </w:rPr>
        <w:t>st</w:t>
      </w:r>
      <w:r w:rsidRPr="007474CB">
        <w:rPr>
          <w:b/>
          <w:i/>
          <w:lang w:eastAsia="zh-CN"/>
        </w:rPr>
        <w:t xml:space="preserve"> configured PUSCH TO in a CG period or 1</w:t>
      </w:r>
      <w:r w:rsidRPr="007474CB">
        <w:rPr>
          <w:b/>
          <w:i/>
          <w:vertAlign w:val="superscript"/>
          <w:lang w:eastAsia="zh-CN"/>
        </w:rPr>
        <w:t>st</w:t>
      </w:r>
      <w:r w:rsidRPr="007474CB">
        <w:rPr>
          <w:b/>
          <w:i/>
          <w:lang w:eastAsia="zh-CN"/>
        </w:rPr>
        <w:t xml:space="preserve"> configured PUSCH TO in a multiple CG periods</w:t>
      </w:r>
    </w:p>
    <w:p w14:paraId="386D67A6" w14:textId="77777777" w:rsidR="004959BC" w:rsidRDefault="004959BC" w:rsidP="004959BC">
      <w:pPr>
        <w:pStyle w:val="af2"/>
        <w:numPr>
          <w:ilvl w:val="0"/>
          <w:numId w:val="70"/>
        </w:numPr>
        <w:ind w:firstLineChars="0"/>
        <w:rPr>
          <w:b/>
          <w:i/>
          <w:lang w:eastAsia="zh-CN"/>
        </w:rPr>
      </w:pPr>
      <w:r>
        <w:rPr>
          <w:b/>
          <w:i/>
          <w:lang w:eastAsia="zh-CN"/>
        </w:rPr>
        <w:t xml:space="preserve">The last </w:t>
      </w:r>
      <w:r w:rsidRPr="0066454A">
        <w:rPr>
          <w:b/>
          <w:i/>
          <w:lang w:eastAsia="zh-CN"/>
        </w:rPr>
        <w:t xml:space="preserve">configured </w:t>
      </w:r>
      <w:r w:rsidRPr="00247B73">
        <w:rPr>
          <w:b/>
          <w:i/>
          <w:lang w:eastAsia="zh-CN"/>
        </w:rPr>
        <w:t xml:space="preserve">PUSCH TO in a CG period or </w:t>
      </w:r>
      <w:r>
        <w:rPr>
          <w:b/>
          <w:i/>
          <w:lang w:eastAsia="zh-CN"/>
        </w:rPr>
        <w:t>last</w:t>
      </w:r>
      <w:r w:rsidRPr="00247B73">
        <w:rPr>
          <w:b/>
          <w:i/>
          <w:lang w:eastAsia="zh-CN"/>
        </w:rPr>
        <w:t xml:space="preserve"> configured PUSCH TO in a multiple CG periods</w:t>
      </w:r>
      <w:r>
        <w:rPr>
          <w:b/>
          <w:i/>
          <w:lang w:eastAsia="zh-CN"/>
        </w:rPr>
        <w:t>.</w:t>
      </w:r>
    </w:p>
    <w:p w14:paraId="582E128F" w14:textId="77777777" w:rsidR="004959BC" w:rsidRPr="000663B9" w:rsidRDefault="004959BC" w:rsidP="004959BC">
      <w:pPr>
        <w:pStyle w:val="af2"/>
        <w:numPr>
          <w:ilvl w:val="0"/>
          <w:numId w:val="70"/>
        </w:numPr>
        <w:ind w:firstLineChars="0"/>
        <w:rPr>
          <w:b/>
          <w:i/>
          <w:lang w:eastAsia="zh-CN"/>
        </w:rPr>
      </w:pPr>
      <w:r>
        <w:rPr>
          <w:b/>
          <w:i/>
          <w:lang w:eastAsia="zh-CN"/>
        </w:rPr>
        <w:lastRenderedPageBreak/>
        <w:t xml:space="preserve">Both the </w:t>
      </w:r>
      <w:r w:rsidRPr="0066454A">
        <w:rPr>
          <w:b/>
          <w:i/>
          <w:lang w:eastAsia="zh-CN"/>
        </w:rPr>
        <w:t xml:space="preserve">penultimate configured </w:t>
      </w:r>
      <w:r>
        <w:rPr>
          <w:b/>
          <w:i/>
          <w:lang w:eastAsia="zh-CN"/>
        </w:rPr>
        <w:t xml:space="preserve">and last </w:t>
      </w:r>
      <w:r w:rsidRPr="0066454A">
        <w:rPr>
          <w:b/>
          <w:i/>
          <w:lang w:eastAsia="zh-CN"/>
        </w:rPr>
        <w:t xml:space="preserve">configured </w:t>
      </w:r>
      <w:r w:rsidRPr="00247B73">
        <w:rPr>
          <w:b/>
          <w:i/>
          <w:lang w:eastAsia="zh-CN"/>
        </w:rPr>
        <w:t>PUSCH TO in a CG period</w:t>
      </w:r>
      <w:r>
        <w:rPr>
          <w:b/>
          <w:i/>
          <w:lang w:eastAsia="zh-CN"/>
        </w:rPr>
        <w:t>,</w:t>
      </w:r>
      <w:r w:rsidRPr="00247B73">
        <w:rPr>
          <w:b/>
          <w:i/>
          <w:lang w:eastAsia="zh-CN"/>
        </w:rPr>
        <w:t xml:space="preserve"> or </w:t>
      </w:r>
      <w:r>
        <w:rPr>
          <w:b/>
          <w:i/>
          <w:lang w:eastAsia="zh-CN"/>
        </w:rPr>
        <w:t xml:space="preserve">both the </w:t>
      </w:r>
      <w:r w:rsidRPr="0066454A">
        <w:rPr>
          <w:b/>
          <w:i/>
          <w:lang w:eastAsia="zh-CN"/>
        </w:rPr>
        <w:t xml:space="preserve">penultimate configured </w:t>
      </w:r>
      <w:r>
        <w:rPr>
          <w:b/>
          <w:i/>
          <w:lang w:eastAsia="zh-CN"/>
        </w:rPr>
        <w:t xml:space="preserve">and last </w:t>
      </w:r>
      <w:r w:rsidRPr="0066454A">
        <w:rPr>
          <w:b/>
          <w:i/>
          <w:lang w:eastAsia="zh-CN"/>
        </w:rPr>
        <w:t>configured</w:t>
      </w:r>
      <w:r w:rsidRPr="00247B73">
        <w:rPr>
          <w:b/>
          <w:i/>
          <w:lang w:eastAsia="zh-CN"/>
        </w:rPr>
        <w:t xml:space="preserve"> </w:t>
      </w:r>
      <w:r>
        <w:rPr>
          <w:b/>
          <w:i/>
          <w:lang w:eastAsia="zh-CN"/>
        </w:rPr>
        <w:t>PUSCH TO in a multiple CG</w:t>
      </w:r>
      <w:r w:rsidRPr="0066454A">
        <w:rPr>
          <w:b/>
          <w:i/>
          <w:lang w:eastAsia="zh-CN"/>
        </w:rPr>
        <w:t xml:space="preserve"> </w:t>
      </w:r>
      <w:r w:rsidRPr="00247B73">
        <w:rPr>
          <w:b/>
          <w:i/>
          <w:lang w:eastAsia="zh-CN"/>
        </w:rPr>
        <w:t>periods</w:t>
      </w:r>
      <w:r>
        <w:rPr>
          <w:b/>
          <w:i/>
          <w:lang w:eastAsia="zh-CN"/>
        </w:rPr>
        <w:t>.</w:t>
      </w:r>
    </w:p>
    <w:p w14:paraId="70EFDE82" w14:textId="77777777" w:rsidR="008A722B" w:rsidRPr="004959BC" w:rsidRDefault="008A722B" w:rsidP="008A722B">
      <w:pPr>
        <w:rPr>
          <w:b/>
          <w:i/>
          <w:lang w:eastAsia="zh-CN"/>
        </w:rPr>
      </w:pPr>
    </w:p>
    <w:p w14:paraId="06537EC2" w14:textId="77777777" w:rsidR="008A722B" w:rsidRPr="00030738" w:rsidRDefault="008A722B" w:rsidP="008A722B">
      <w:pPr>
        <w:rPr>
          <w:i/>
          <w:lang w:eastAsia="zh-CN"/>
        </w:rPr>
      </w:pPr>
      <w:r>
        <w:rPr>
          <w:b/>
          <w:i/>
          <w:lang w:eastAsia="zh-CN"/>
        </w:rPr>
        <w:t>Proposal 6: I</w:t>
      </w:r>
      <w:r w:rsidRPr="00EB67BC">
        <w:rPr>
          <w:b/>
          <w:i/>
          <w:lang w:eastAsia="zh-CN"/>
        </w:rPr>
        <w:t xml:space="preserve">t need to further discuss how to handle HARQ process </w:t>
      </w:r>
      <w:r>
        <w:rPr>
          <w:b/>
          <w:i/>
          <w:lang w:eastAsia="zh-CN"/>
        </w:rPr>
        <w:t xml:space="preserve">ID </w:t>
      </w:r>
      <w:r w:rsidRPr="00535ED4">
        <w:rPr>
          <w:b/>
          <w:i/>
          <w:lang w:eastAsia="zh-CN"/>
        </w:rPr>
        <w:t xml:space="preserve">of the unused CG PUSCH occasion(s) </w:t>
      </w:r>
      <w:r>
        <w:rPr>
          <w:b/>
          <w:i/>
          <w:lang w:eastAsia="zh-CN"/>
        </w:rPr>
        <w:t>in the</w:t>
      </w:r>
      <w:r w:rsidRPr="00535ED4">
        <w:rPr>
          <w:b/>
          <w:i/>
          <w:lang w:eastAsia="zh-CN"/>
        </w:rPr>
        <w:t xml:space="preserve"> CG period</w:t>
      </w:r>
      <w:r w:rsidRPr="00EB67BC">
        <w:rPr>
          <w:b/>
          <w:i/>
          <w:lang w:eastAsia="zh-CN"/>
        </w:rPr>
        <w:t>.</w:t>
      </w:r>
    </w:p>
    <w:p w14:paraId="4EE04ECB" w14:textId="0E3BA1E2" w:rsidR="00ED39DB" w:rsidRDefault="00ED39DB" w:rsidP="00421EAA">
      <w:pPr>
        <w:rPr>
          <w:i/>
        </w:rPr>
      </w:pPr>
    </w:p>
    <w:p w14:paraId="07105DC5" w14:textId="77777777" w:rsidR="00847CD5" w:rsidRPr="00680672" w:rsidRDefault="00847CD5" w:rsidP="00847CD5">
      <w:pPr>
        <w:pStyle w:val="1"/>
        <w:rPr>
          <w:sz w:val="22"/>
          <w:szCs w:val="22"/>
        </w:rPr>
      </w:pPr>
      <w:r w:rsidRPr="00680672">
        <w:rPr>
          <w:sz w:val="22"/>
          <w:szCs w:val="22"/>
        </w:rPr>
        <w:t>Reference</w:t>
      </w:r>
    </w:p>
    <w:p w14:paraId="77890F67" w14:textId="3C5BA633" w:rsidR="00894DC4" w:rsidRPr="00E858DA" w:rsidRDefault="00894DC4" w:rsidP="00894DC4">
      <w:pPr>
        <w:pStyle w:val="References"/>
        <w:rPr>
          <w:szCs w:val="20"/>
          <w:lang w:eastAsia="zh-CN"/>
        </w:rPr>
      </w:pPr>
      <w:bookmarkStart w:id="29" w:name="_Ref100505738"/>
      <w:bookmarkEnd w:id="3"/>
      <w:r w:rsidRPr="00E858DA">
        <w:rPr>
          <w:szCs w:val="20"/>
          <w:lang w:eastAsia="zh-CN"/>
        </w:rPr>
        <w:t>RP-223502, “New WID on XR Enhancements for NR”, RAN#98e,</w:t>
      </w:r>
      <w:r w:rsidRPr="00E858DA">
        <w:rPr>
          <w:szCs w:val="20"/>
        </w:rPr>
        <w:t xml:space="preserve"> </w:t>
      </w:r>
      <w:r w:rsidRPr="00E858DA">
        <w:rPr>
          <w:szCs w:val="20"/>
          <w:lang w:eastAsia="zh-CN"/>
        </w:rPr>
        <w:t>December 12-16, 2022.</w:t>
      </w:r>
    </w:p>
    <w:p w14:paraId="2303CD1E" w14:textId="0C90FA15" w:rsidR="00894DC4" w:rsidRPr="00C07B06" w:rsidRDefault="000816A0" w:rsidP="000816A0">
      <w:pPr>
        <w:pStyle w:val="References"/>
        <w:rPr>
          <w:lang w:eastAsia="zh-CN"/>
        </w:rPr>
      </w:pPr>
      <w:r w:rsidRPr="000816A0">
        <w:rPr>
          <w:szCs w:val="20"/>
          <w:lang w:eastAsia="zh-CN"/>
        </w:rPr>
        <w:t>R1-2300235</w:t>
      </w:r>
      <w:r w:rsidR="003C6F65" w:rsidRPr="00E858DA">
        <w:rPr>
          <w:lang w:eastAsia="zh-CN"/>
        </w:rPr>
        <w:t xml:space="preserve">, “XR capacity consideration”, </w:t>
      </w:r>
      <w:r w:rsidR="00C07B06" w:rsidRPr="00E858DA">
        <w:rPr>
          <w:lang w:eastAsia="zh-CN"/>
        </w:rPr>
        <w:t>RAN1#11</w:t>
      </w:r>
      <w:r w:rsidR="00C07B06" w:rsidRPr="00C07B06">
        <w:rPr>
          <w:lang w:eastAsia="zh-CN"/>
        </w:rPr>
        <w:t>2</w:t>
      </w:r>
      <w:r w:rsidRPr="00C07B06">
        <w:rPr>
          <w:bCs/>
          <w:lang w:eastAsia="zh-CN"/>
        </w:rPr>
        <w:t>, February 27</w:t>
      </w:r>
      <w:r w:rsidRPr="00C07B06">
        <w:rPr>
          <w:bCs/>
          <w:vertAlign w:val="superscript"/>
          <w:lang w:eastAsia="zh-CN"/>
        </w:rPr>
        <w:t>th</w:t>
      </w:r>
      <w:r w:rsidRPr="00C07B06">
        <w:rPr>
          <w:bCs/>
          <w:lang w:eastAsia="zh-CN"/>
        </w:rPr>
        <w:t xml:space="preserve"> – March 3</w:t>
      </w:r>
      <w:r w:rsidRPr="00C07B06">
        <w:rPr>
          <w:bCs/>
          <w:vertAlign w:val="superscript"/>
          <w:lang w:eastAsia="zh-CN"/>
        </w:rPr>
        <w:t>rd</w:t>
      </w:r>
      <w:r w:rsidRPr="00C07B06">
        <w:rPr>
          <w:bCs/>
          <w:lang w:eastAsia="zh-CN"/>
        </w:rPr>
        <w:t>, 2023</w:t>
      </w:r>
      <w:r w:rsidR="003C6F65" w:rsidRPr="00C07B06">
        <w:rPr>
          <w:lang w:eastAsia="zh-CN"/>
        </w:rPr>
        <w:t>.</w:t>
      </w:r>
    </w:p>
    <w:p w14:paraId="6A6ED9BB" w14:textId="3D457A1C" w:rsidR="000816A0" w:rsidRPr="00E858DA" w:rsidRDefault="00643B33" w:rsidP="003C6F65">
      <w:pPr>
        <w:pStyle w:val="References"/>
        <w:rPr>
          <w:szCs w:val="20"/>
          <w:lang w:eastAsia="zh-CN"/>
        </w:rPr>
      </w:pPr>
      <w:r w:rsidRPr="00C24545">
        <w:rPr>
          <w:szCs w:val="20"/>
        </w:rPr>
        <w:t>Chair's notes</w:t>
      </w:r>
      <w:r>
        <w:rPr>
          <w:szCs w:val="20"/>
        </w:rPr>
        <w:t>,</w:t>
      </w:r>
      <w:r w:rsidRPr="00C24545">
        <w:rPr>
          <w:szCs w:val="20"/>
        </w:rPr>
        <w:t xml:space="preserve"> RAN1</w:t>
      </w:r>
      <w:r>
        <w:rPr>
          <w:szCs w:val="20"/>
        </w:rPr>
        <w:t>#</w:t>
      </w:r>
      <w:r w:rsidRPr="00C24545">
        <w:rPr>
          <w:szCs w:val="20"/>
        </w:rPr>
        <w:t>11</w:t>
      </w:r>
      <w:r>
        <w:rPr>
          <w:szCs w:val="20"/>
        </w:rPr>
        <w:t>2.</w:t>
      </w:r>
    </w:p>
    <w:p w14:paraId="091E4F51" w14:textId="06C76E33" w:rsidR="000C2797" w:rsidRDefault="000C2797" w:rsidP="000C2797">
      <w:pPr>
        <w:pStyle w:val="References"/>
        <w:rPr>
          <w:lang w:eastAsia="zh-CN"/>
        </w:rPr>
      </w:pPr>
      <w:r>
        <w:rPr>
          <w:rFonts w:hint="eastAsia"/>
          <w:lang w:eastAsia="zh-CN"/>
        </w:rPr>
        <w:t>T</w:t>
      </w:r>
      <w:r>
        <w:rPr>
          <w:lang w:eastAsia="zh-CN"/>
        </w:rPr>
        <w:t>S 38.214, “NR; Physical layer procedures for data”, Release 17</w:t>
      </w:r>
    </w:p>
    <w:p w14:paraId="2BDB5FEA" w14:textId="2B04FECF" w:rsidR="00BB5DA0" w:rsidRPr="003C6F65" w:rsidRDefault="00BB5DA0" w:rsidP="006A6262">
      <w:pPr>
        <w:pStyle w:val="References"/>
        <w:rPr>
          <w:lang w:eastAsia="zh-CN"/>
        </w:rPr>
      </w:pPr>
      <w:r>
        <w:rPr>
          <w:rFonts w:hint="eastAsia"/>
          <w:lang w:eastAsia="zh-CN"/>
        </w:rPr>
        <w:t>T</w:t>
      </w:r>
      <w:r>
        <w:rPr>
          <w:lang w:eastAsia="zh-CN"/>
        </w:rPr>
        <w:t>S 38.321, “NR; Medium Access Control (MAC) protocol specification”, Release 17</w:t>
      </w:r>
    </w:p>
    <w:p w14:paraId="4D38DE19" w14:textId="002325C0" w:rsidR="003C6F65" w:rsidRPr="00E858DA" w:rsidRDefault="00E858DA" w:rsidP="003C6F65">
      <w:pPr>
        <w:pStyle w:val="References"/>
        <w:rPr>
          <w:szCs w:val="20"/>
          <w:lang w:eastAsia="zh-CN"/>
        </w:rPr>
      </w:pPr>
      <w:r w:rsidRPr="00E858DA">
        <w:rPr>
          <w:szCs w:val="20"/>
          <w:lang w:eastAsia="zh-CN"/>
        </w:rPr>
        <w:t>TR 38.838, Study on XR (Extended Reality) Evaluations for NR</w:t>
      </w:r>
    </w:p>
    <w:bookmarkEnd w:id="29"/>
    <w:p w14:paraId="221A005A" w14:textId="394AB8DA" w:rsidR="00D52008" w:rsidRPr="00D52008" w:rsidRDefault="00D52008" w:rsidP="00557872">
      <w:pPr>
        <w:pStyle w:val="References"/>
        <w:numPr>
          <w:ilvl w:val="0"/>
          <w:numId w:val="0"/>
        </w:numPr>
        <w:jc w:val="both"/>
        <w:rPr>
          <w:sz w:val="22"/>
          <w:szCs w:val="22"/>
          <w:lang w:eastAsia="zh-CN"/>
        </w:rPr>
      </w:pPr>
    </w:p>
    <w:sectPr w:rsidR="00D52008" w:rsidRPr="00D520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84BBB" w14:textId="77777777" w:rsidR="00D217BE" w:rsidRDefault="00D217BE">
      <w:r>
        <w:separator/>
      </w:r>
    </w:p>
  </w:endnote>
  <w:endnote w:type="continuationSeparator" w:id="0">
    <w:p w14:paraId="5D1C1E0E" w14:textId="77777777" w:rsidR="00D217BE" w:rsidRDefault="00D2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02E3B" w14:textId="77777777" w:rsidR="00D217BE" w:rsidRDefault="00D217BE">
      <w:r>
        <w:separator/>
      </w:r>
    </w:p>
  </w:footnote>
  <w:footnote w:type="continuationSeparator" w:id="0">
    <w:p w14:paraId="6055FB56" w14:textId="77777777" w:rsidR="00D217BE" w:rsidRDefault="00D217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C764388"/>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5E95959"/>
    <w:multiLevelType w:val="multilevel"/>
    <w:tmpl w:val="8BD63A78"/>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A476EF"/>
    <w:multiLevelType w:val="hybridMultilevel"/>
    <w:tmpl w:val="343E94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1168AD"/>
    <w:multiLevelType w:val="hybridMultilevel"/>
    <w:tmpl w:val="075E1DC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50315"/>
    <w:multiLevelType w:val="hybridMultilevel"/>
    <w:tmpl w:val="F59296D2"/>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5E58B4"/>
    <w:multiLevelType w:val="hybridMultilevel"/>
    <w:tmpl w:val="690A0112"/>
    <w:lvl w:ilvl="0" w:tplc="2000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CA4244"/>
    <w:multiLevelType w:val="hybridMultilevel"/>
    <w:tmpl w:val="F8380546"/>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C2010B"/>
    <w:multiLevelType w:val="hybridMultilevel"/>
    <w:tmpl w:val="4E04435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7FD73D3"/>
    <w:multiLevelType w:val="hybridMultilevel"/>
    <w:tmpl w:val="141AAA4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D21EF3"/>
    <w:multiLevelType w:val="hybridMultilevel"/>
    <w:tmpl w:val="1D7A2F44"/>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9F1C1F"/>
    <w:multiLevelType w:val="hybridMultilevel"/>
    <w:tmpl w:val="8CEA96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386C75"/>
    <w:multiLevelType w:val="hybridMultilevel"/>
    <w:tmpl w:val="254E8DA6"/>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9F2910"/>
    <w:multiLevelType w:val="hybridMultilevel"/>
    <w:tmpl w:val="18E8CC88"/>
    <w:lvl w:ilvl="0" w:tplc="789444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DA718D"/>
    <w:multiLevelType w:val="hybridMultilevel"/>
    <w:tmpl w:val="141AAA4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5B21F9"/>
    <w:multiLevelType w:val="hybridMultilevel"/>
    <w:tmpl w:val="0D329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5930544"/>
    <w:multiLevelType w:val="hybridMultilevel"/>
    <w:tmpl w:val="68EEFB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A03737"/>
    <w:multiLevelType w:val="hybridMultilevel"/>
    <w:tmpl w:val="D53CD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8339F0"/>
    <w:multiLevelType w:val="hybridMultilevel"/>
    <w:tmpl w:val="F5C88E8C"/>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4D06AE"/>
    <w:multiLevelType w:val="hybridMultilevel"/>
    <w:tmpl w:val="2CD08DF8"/>
    <w:lvl w:ilvl="0" w:tplc="D33E9762">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9C210A4"/>
    <w:multiLevelType w:val="hybridMultilevel"/>
    <w:tmpl w:val="48BE13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15173E"/>
    <w:multiLevelType w:val="hybridMultilevel"/>
    <w:tmpl w:val="93548EAA"/>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41A7727C"/>
    <w:multiLevelType w:val="hybridMultilevel"/>
    <w:tmpl w:val="960EFEC6"/>
    <w:lvl w:ilvl="0" w:tplc="4D3678F6">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4204265"/>
    <w:multiLevelType w:val="hybridMultilevel"/>
    <w:tmpl w:val="30CC7F40"/>
    <w:lvl w:ilvl="0" w:tplc="67967342">
      <w:start w:val="10"/>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1"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B6646"/>
    <w:multiLevelType w:val="hybridMultilevel"/>
    <w:tmpl w:val="C382DAA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6BF4086"/>
    <w:multiLevelType w:val="hybridMultilevel"/>
    <w:tmpl w:val="2BB2B4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7A26291"/>
    <w:multiLevelType w:val="hybridMultilevel"/>
    <w:tmpl w:val="29AC059C"/>
    <w:lvl w:ilvl="0" w:tplc="789444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7A37387"/>
    <w:multiLevelType w:val="hybridMultilevel"/>
    <w:tmpl w:val="93D6034C"/>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49BA2B2C"/>
    <w:multiLevelType w:val="hybridMultilevel"/>
    <w:tmpl w:val="A79C988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2"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6"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8" w15:restartNumberingAfterBreak="0">
    <w:nsid w:val="58CD774B"/>
    <w:multiLevelType w:val="hybridMultilevel"/>
    <w:tmpl w:val="951827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BEA5C65"/>
    <w:multiLevelType w:val="hybridMultilevel"/>
    <w:tmpl w:val="A3DC97B4"/>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2D3F05"/>
    <w:multiLevelType w:val="hybridMultilevel"/>
    <w:tmpl w:val="AE0693F6"/>
    <w:lvl w:ilvl="0" w:tplc="789444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273131A"/>
    <w:multiLevelType w:val="hybridMultilevel"/>
    <w:tmpl w:val="BEC0571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3003E02"/>
    <w:multiLevelType w:val="hybridMultilevel"/>
    <w:tmpl w:val="16529D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58788C"/>
    <w:multiLevelType w:val="hybridMultilevel"/>
    <w:tmpl w:val="CA26C3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49C0CA2"/>
    <w:multiLevelType w:val="hybridMultilevel"/>
    <w:tmpl w:val="C430D81A"/>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5721F7B"/>
    <w:multiLevelType w:val="hybridMultilevel"/>
    <w:tmpl w:val="F8380546"/>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3A2C30"/>
    <w:multiLevelType w:val="hybridMultilevel"/>
    <w:tmpl w:val="834A3766"/>
    <w:lvl w:ilvl="0" w:tplc="0CD24CC4">
      <w:start w:val="7"/>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6CA4255F"/>
    <w:multiLevelType w:val="hybridMultilevel"/>
    <w:tmpl w:val="A9FEF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13661E9"/>
    <w:multiLevelType w:val="hybridMultilevel"/>
    <w:tmpl w:val="C604FD8E"/>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6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5357EE"/>
    <w:multiLevelType w:val="hybridMultilevel"/>
    <w:tmpl w:val="FA9275D0"/>
    <w:lvl w:ilvl="0" w:tplc="2000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643"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7" w15:restartNumberingAfterBreak="0">
    <w:nsid w:val="7D765B51"/>
    <w:multiLevelType w:val="hybridMultilevel"/>
    <w:tmpl w:val="D7B0079E"/>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65"/>
  </w:num>
  <w:num w:numId="3">
    <w:abstractNumId w:val="61"/>
  </w:num>
  <w:num w:numId="4">
    <w:abstractNumId w:val="62"/>
  </w:num>
  <w:num w:numId="5">
    <w:abstractNumId w:val="47"/>
  </w:num>
  <w:num w:numId="6">
    <w:abstractNumId w:val="15"/>
  </w:num>
  <w:num w:numId="7">
    <w:abstractNumId w:val="32"/>
  </w:num>
  <w:num w:numId="8">
    <w:abstractNumId w:val="63"/>
  </w:num>
  <w:num w:numId="9">
    <w:abstractNumId w:val="26"/>
  </w:num>
  <w:num w:numId="10">
    <w:abstractNumId w:val="43"/>
  </w:num>
  <w:num w:numId="11">
    <w:abstractNumId w:val="29"/>
  </w:num>
  <w:num w:numId="12">
    <w:abstractNumId w:val="54"/>
  </w:num>
  <w:num w:numId="13">
    <w:abstractNumId w:val="39"/>
  </w:num>
  <w:num w:numId="14">
    <w:abstractNumId w:val="31"/>
  </w:num>
  <w:num w:numId="15">
    <w:abstractNumId w:val="10"/>
  </w:num>
  <w:num w:numId="16">
    <w:abstractNumId w:val="35"/>
  </w:num>
  <w:num w:numId="17">
    <w:abstractNumId w:val="7"/>
  </w:num>
  <w:num w:numId="18">
    <w:abstractNumId w:val="1"/>
  </w:num>
  <w:num w:numId="19">
    <w:abstractNumId w:val="41"/>
  </w:num>
  <w:num w:numId="20">
    <w:abstractNumId w:val="30"/>
  </w:num>
  <w:num w:numId="21">
    <w:abstractNumId w:val="58"/>
  </w:num>
  <w:num w:numId="22">
    <w:abstractNumId w:val="19"/>
  </w:num>
  <w:num w:numId="23">
    <w:abstractNumId w:val="57"/>
  </w:num>
  <w:num w:numId="24">
    <w:abstractNumId w:val="33"/>
  </w:num>
  <w:num w:numId="25">
    <w:abstractNumId w:val="27"/>
  </w:num>
  <w:num w:numId="26">
    <w:abstractNumId w:val="11"/>
  </w:num>
  <w:num w:numId="27">
    <w:abstractNumId w:val="42"/>
  </w:num>
  <w:num w:numId="28">
    <w:abstractNumId w:val="25"/>
  </w:num>
  <w:num w:numId="29">
    <w:abstractNumId w:val="5"/>
  </w:num>
  <w:num w:numId="30">
    <w:abstractNumId w:val="56"/>
  </w:num>
  <w:num w:numId="31">
    <w:abstractNumId w:val="47"/>
  </w:num>
  <w:num w:numId="32">
    <w:abstractNumId w:val="53"/>
  </w:num>
  <w:num w:numId="33">
    <w:abstractNumId w:val="4"/>
  </w:num>
  <w:num w:numId="34">
    <w:abstractNumId w:val="0"/>
  </w:num>
  <w:num w:numId="35">
    <w:abstractNumId w:val="23"/>
  </w:num>
  <w:num w:numId="36">
    <w:abstractNumId w:val="8"/>
  </w:num>
  <w:num w:numId="37">
    <w:abstractNumId w:val="17"/>
  </w:num>
  <w:num w:numId="38">
    <w:abstractNumId w:val="45"/>
  </w:num>
  <w:num w:numId="39">
    <w:abstractNumId w:val="20"/>
  </w:num>
  <w:num w:numId="40">
    <w:abstractNumId w:val="59"/>
  </w:num>
  <w:num w:numId="41">
    <w:abstractNumId w:val="18"/>
  </w:num>
  <w:num w:numId="42">
    <w:abstractNumId w:val="24"/>
  </w:num>
  <w:num w:numId="43">
    <w:abstractNumId w:val="48"/>
  </w:num>
  <w:num w:numId="44">
    <w:abstractNumId w:val="21"/>
  </w:num>
  <w:num w:numId="45">
    <w:abstractNumId w:val="12"/>
  </w:num>
  <w:num w:numId="46">
    <w:abstractNumId w:val="49"/>
  </w:num>
  <w:num w:numId="47">
    <w:abstractNumId w:val="51"/>
  </w:num>
  <w:num w:numId="48">
    <w:abstractNumId w:val="6"/>
  </w:num>
  <w:num w:numId="49">
    <w:abstractNumId w:val="60"/>
  </w:num>
  <w:num w:numId="50">
    <w:abstractNumId w:val="64"/>
  </w:num>
  <w:num w:numId="51">
    <w:abstractNumId w:val="67"/>
  </w:num>
  <w:num w:numId="52">
    <w:abstractNumId w:val="14"/>
  </w:num>
  <w:num w:numId="53">
    <w:abstractNumId w:val="37"/>
  </w:num>
  <w:num w:numId="54">
    <w:abstractNumId w:val="55"/>
  </w:num>
  <w:num w:numId="55">
    <w:abstractNumId w:val="28"/>
  </w:num>
  <w:num w:numId="56">
    <w:abstractNumId w:val="22"/>
  </w:num>
  <w:num w:numId="57">
    <w:abstractNumId w:val="40"/>
  </w:num>
  <w:num w:numId="58">
    <w:abstractNumId w:val="3"/>
  </w:num>
  <w:num w:numId="59">
    <w:abstractNumId w:val="13"/>
  </w:num>
  <w:num w:numId="60">
    <w:abstractNumId w:val="46"/>
  </w:num>
  <w:num w:numId="61">
    <w:abstractNumId w:val="38"/>
  </w:num>
  <w:num w:numId="62">
    <w:abstractNumId w:val="2"/>
  </w:num>
  <w:num w:numId="63">
    <w:abstractNumId w:val="44"/>
  </w:num>
  <w:num w:numId="64">
    <w:abstractNumId w:val="66"/>
  </w:num>
  <w:num w:numId="65">
    <w:abstractNumId w:val="9"/>
  </w:num>
  <w:num w:numId="66">
    <w:abstractNumId w:val="34"/>
  </w:num>
  <w:num w:numId="67">
    <w:abstractNumId w:val="50"/>
  </w:num>
  <w:num w:numId="68">
    <w:abstractNumId w:val="52"/>
  </w:num>
  <w:num w:numId="69">
    <w:abstractNumId w:val="36"/>
  </w:num>
  <w:num w:numId="70">
    <w:abstractNumId w:val="1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535"/>
    <w:rsid w:val="00013A54"/>
    <w:rsid w:val="00013EEE"/>
    <w:rsid w:val="00014028"/>
    <w:rsid w:val="00014035"/>
    <w:rsid w:val="00014650"/>
    <w:rsid w:val="000146C8"/>
    <w:rsid w:val="00014738"/>
    <w:rsid w:val="0001496B"/>
    <w:rsid w:val="00014D9C"/>
    <w:rsid w:val="00014FBF"/>
    <w:rsid w:val="00015377"/>
    <w:rsid w:val="00015D73"/>
    <w:rsid w:val="00015EFB"/>
    <w:rsid w:val="0001620B"/>
    <w:rsid w:val="00016594"/>
    <w:rsid w:val="000165D2"/>
    <w:rsid w:val="000165E2"/>
    <w:rsid w:val="00016AB0"/>
    <w:rsid w:val="00016B1C"/>
    <w:rsid w:val="00016F8D"/>
    <w:rsid w:val="000172BE"/>
    <w:rsid w:val="00017D8A"/>
    <w:rsid w:val="0002059E"/>
    <w:rsid w:val="000210A9"/>
    <w:rsid w:val="000211EB"/>
    <w:rsid w:val="00021498"/>
    <w:rsid w:val="00021737"/>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A3B"/>
    <w:rsid w:val="00026D4B"/>
    <w:rsid w:val="00026FC2"/>
    <w:rsid w:val="000270F1"/>
    <w:rsid w:val="0002732A"/>
    <w:rsid w:val="000273CD"/>
    <w:rsid w:val="000275C6"/>
    <w:rsid w:val="000276E6"/>
    <w:rsid w:val="0002771C"/>
    <w:rsid w:val="00027AD6"/>
    <w:rsid w:val="0003024C"/>
    <w:rsid w:val="00030263"/>
    <w:rsid w:val="00030270"/>
    <w:rsid w:val="00030738"/>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2C"/>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5ECC"/>
    <w:rsid w:val="000366A2"/>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14"/>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0CA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5F"/>
    <w:rsid w:val="00057C60"/>
    <w:rsid w:val="00057DC8"/>
    <w:rsid w:val="00060685"/>
    <w:rsid w:val="00060937"/>
    <w:rsid w:val="00060C8C"/>
    <w:rsid w:val="000612AE"/>
    <w:rsid w:val="000612E1"/>
    <w:rsid w:val="000614FE"/>
    <w:rsid w:val="00061775"/>
    <w:rsid w:val="00061945"/>
    <w:rsid w:val="00062167"/>
    <w:rsid w:val="000622DF"/>
    <w:rsid w:val="00062B1B"/>
    <w:rsid w:val="00062B8D"/>
    <w:rsid w:val="00062FDC"/>
    <w:rsid w:val="0006344A"/>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3B9"/>
    <w:rsid w:val="00066A2C"/>
    <w:rsid w:val="00066DB8"/>
    <w:rsid w:val="0006716D"/>
    <w:rsid w:val="000671A5"/>
    <w:rsid w:val="00067339"/>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8027C"/>
    <w:rsid w:val="00080F63"/>
    <w:rsid w:val="00081501"/>
    <w:rsid w:val="00081652"/>
    <w:rsid w:val="000816A0"/>
    <w:rsid w:val="000819DD"/>
    <w:rsid w:val="00081FE7"/>
    <w:rsid w:val="00082061"/>
    <w:rsid w:val="0008207A"/>
    <w:rsid w:val="000821FB"/>
    <w:rsid w:val="000823B0"/>
    <w:rsid w:val="000823D9"/>
    <w:rsid w:val="00082594"/>
    <w:rsid w:val="00082E67"/>
    <w:rsid w:val="0008335B"/>
    <w:rsid w:val="00083379"/>
    <w:rsid w:val="00083587"/>
    <w:rsid w:val="00083601"/>
    <w:rsid w:val="00083838"/>
    <w:rsid w:val="00083B6A"/>
    <w:rsid w:val="00083FE3"/>
    <w:rsid w:val="00084065"/>
    <w:rsid w:val="000842D8"/>
    <w:rsid w:val="000845C8"/>
    <w:rsid w:val="0008482A"/>
    <w:rsid w:val="00084E30"/>
    <w:rsid w:val="00084F4E"/>
    <w:rsid w:val="00085059"/>
    <w:rsid w:val="0008581C"/>
    <w:rsid w:val="00085A48"/>
    <w:rsid w:val="00085E04"/>
    <w:rsid w:val="00085E2E"/>
    <w:rsid w:val="00085FA2"/>
    <w:rsid w:val="00086030"/>
    <w:rsid w:val="000866F8"/>
    <w:rsid w:val="00086756"/>
    <w:rsid w:val="00086800"/>
    <w:rsid w:val="00086CD3"/>
    <w:rsid w:val="00087913"/>
    <w:rsid w:val="00087E9C"/>
    <w:rsid w:val="00090181"/>
    <w:rsid w:val="000902DC"/>
    <w:rsid w:val="00090890"/>
    <w:rsid w:val="0009090B"/>
    <w:rsid w:val="00090E15"/>
    <w:rsid w:val="00091056"/>
    <w:rsid w:val="000911AE"/>
    <w:rsid w:val="000911E9"/>
    <w:rsid w:val="00091324"/>
    <w:rsid w:val="00091325"/>
    <w:rsid w:val="0009138F"/>
    <w:rsid w:val="000914E1"/>
    <w:rsid w:val="000922BA"/>
    <w:rsid w:val="00092409"/>
    <w:rsid w:val="000927E6"/>
    <w:rsid w:val="000929F2"/>
    <w:rsid w:val="00092C3F"/>
    <w:rsid w:val="00092FE1"/>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2B6"/>
    <w:rsid w:val="000A0A60"/>
    <w:rsid w:val="000A0C64"/>
    <w:rsid w:val="000A0DF8"/>
    <w:rsid w:val="000A0E38"/>
    <w:rsid w:val="000A0F14"/>
    <w:rsid w:val="000A12AF"/>
    <w:rsid w:val="000A1441"/>
    <w:rsid w:val="000A162E"/>
    <w:rsid w:val="000A1797"/>
    <w:rsid w:val="000A1A06"/>
    <w:rsid w:val="000A1B60"/>
    <w:rsid w:val="000A21B4"/>
    <w:rsid w:val="000A22DB"/>
    <w:rsid w:val="000A23D1"/>
    <w:rsid w:val="000A249B"/>
    <w:rsid w:val="000A2743"/>
    <w:rsid w:val="000A2750"/>
    <w:rsid w:val="000A2CC7"/>
    <w:rsid w:val="000A2ED6"/>
    <w:rsid w:val="000A33E3"/>
    <w:rsid w:val="000A364A"/>
    <w:rsid w:val="000A3B1A"/>
    <w:rsid w:val="000A4205"/>
    <w:rsid w:val="000A4A19"/>
    <w:rsid w:val="000A4A9B"/>
    <w:rsid w:val="000A4CF0"/>
    <w:rsid w:val="000A5936"/>
    <w:rsid w:val="000A5DC5"/>
    <w:rsid w:val="000A6351"/>
    <w:rsid w:val="000A63D6"/>
    <w:rsid w:val="000A64C0"/>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A1F"/>
    <w:rsid w:val="000B1E78"/>
    <w:rsid w:val="000B1F51"/>
    <w:rsid w:val="000B21D4"/>
    <w:rsid w:val="000B24A6"/>
    <w:rsid w:val="000B268D"/>
    <w:rsid w:val="000B288F"/>
    <w:rsid w:val="000B2954"/>
    <w:rsid w:val="000B2985"/>
    <w:rsid w:val="000B2A48"/>
    <w:rsid w:val="000B2A95"/>
    <w:rsid w:val="000B2C55"/>
    <w:rsid w:val="000B2C88"/>
    <w:rsid w:val="000B3157"/>
    <w:rsid w:val="000B3342"/>
    <w:rsid w:val="000B3564"/>
    <w:rsid w:val="000B3648"/>
    <w:rsid w:val="000B375E"/>
    <w:rsid w:val="000B4233"/>
    <w:rsid w:val="000B4281"/>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706F"/>
    <w:rsid w:val="000B738F"/>
    <w:rsid w:val="000B75AD"/>
    <w:rsid w:val="000B76C5"/>
    <w:rsid w:val="000B7707"/>
    <w:rsid w:val="000B7A10"/>
    <w:rsid w:val="000B7FA8"/>
    <w:rsid w:val="000C0680"/>
    <w:rsid w:val="000C0867"/>
    <w:rsid w:val="000C0AA9"/>
    <w:rsid w:val="000C0AC9"/>
    <w:rsid w:val="000C0B59"/>
    <w:rsid w:val="000C0EA9"/>
    <w:rsid w:val="000C115D"/>
    <w:rsid w:val="000C1535"/>
    <w:rsid w:val="000C1700"/>
    <w:rsid w:val="000C172A"/>
    <w:rsid w:val="000C1B59"/>
    <w:rsid w:val="000C1F98"/>
    <w:rsid w:val="000C252B"/>
    <w:rsid w:val="000C2797"/>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606"/>
    <w:rsid w:val="000D2764"/>
    <w:rsid w:val="000D2FEA"/>
    <w:rsid w:val="000D320A"/>
    <w:rsid w:val="000D3682"/>
    <w:rsid w:val="000D36AE"/>
    <w:rsid w:val="000D38A1"/>
    <w:rsid w:val="000D4B31"/>
    <w:rsid w:val="000D4C4E"/>
    <w:rsid w:val="000D5077"/>
    <w:rsid w:val="000D5133"/>
    <w:rsid w:val="000D533E"/>
    <w:rsid w:val="000D5362"/>
    <w:rsid w:val="000D5425"/>
    <w:rsid w:val="000D546E"/>
    <w:rsid w:val="000D55CC"/>
    <w:rsid w:val="000D57F8"/>
    <w:rsid w:val="000D5851"/>
    <w:rsid w:val="000D5C60"/>
    <w:rsid w:val="000D5E12"/>
    <w:rsid w:val="000D61C8"/>
    <w:rsid w:val="000D63B8"/>
    <w:rsid w:val="000D6D41"/>
    <w:rsid w:val="000D6E88"/>
    <w:rsid w:val="000D71E2"/>
    <w:rsid w:val="000D73A5"/>
    <w:rsid w:val="000D74D8"/>
    <w:rsid w:val="000D78B1"/>
    <w:rsid w:val="000D7D6C"/>
    <w:rsid w:val="000D7F90"/>
    <w:rsid w:val="000E0469"/>
    <w:rsid w:val="000E07D6"/>
    <w:rsid w:val="000E08BD"/>
    <w:rsid w:val="000E0F39"/>
    <w:rsid w:val="000E1380"/>
    <w:rsid w:val="000E156A"/>
    <w:rsid w:val="000E18DF"/>
    <w:rsid w:val="000E194D"/>
    <w:rsid w:val="000E1EF6"/>
    <w:rsid w:val="000E209D"/>
    <w:rsid w:val="000E2AB6"/>
    <w:rsid w:val="000E2DC6"/>
    <w:rsid w:val="000E416F"/>
    <w:rsid w:val="000E4CA4"/>
    <w:rsid w:val="000E4CC0"/>
    <w:rsid w:val="000E4CC2"/>
    <w:rsid w:val="000E4D08"/>
    <w:rsid w:val="000E4ECB"/>
    <w:rsid w:val="000E4F74"/>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0C0D"/>
    <w:rsid w:val="000F15BC"/>
    <w:rsid w:val="000F15F2"/>
    <w:rsid w:val="000F180A"/>
    <w:rsid w:val="000F1C92"/>
    <w:rsid w:val="000F1D05"/>
    <w:rsid w:val="000F1E8E"/>
    <w:rsid w:val="000F1F2C"/>
    <w:rsid w:val="000F24EC"/>
    <w:rsid w:val="000F255F"/>
    <w:rsid w:val="000F2A4D"/>
    <w:rsid w:val="000F2EEE"/>
    <w:rsid w:val="000F34B3"/>
    <w:rsid w:val="000F3697"/>
    <w:rsid w:val="000F3E15"/>
    <w:rsid w:val="000F467C"/>
    <w:rsid w:val="000F4808"/>
    <w:rsid w:val="000F49E0"/>
    <w:rsid w:val="000F4EA2"/>
    <w:rsid w:val="000F52E2"/>
    <w:rsid w:val="000F5556"/>
    <w:rsid w:val="000F56B8"/>
    <w:rsid w:val="000F585A"/>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498"/>
    <w:rsid w:val="001019AF"/>
    <w:rsid w:val="00101B99"/>
    <w:rsid w:val="00101D5C"/>
    <w:rsid w:val="00101E72"/>
    <w:rsid w:val="0010202C"/>
    <w:rsid w:val="0010207A"/>
    <w:rsid w:val="001026CA"/>
    <w:rsid w:val="001028B1"/>
    <w:rsid w:val="00102BD8"/>
    <w:rsid w:val="00102C74"/>
    <w:rsid w:val="001034AB"/>
    <w:rsid w:val="00103578"/>
    <w:rsid w:val="00104031"/>
    <w:rsid w:val="001042E8"/>
    <w:rsid w:val="001043C2"/>
    <w:rsid w:val="001043E1"/>
    <w:rsid w:val="00104767"/>
    <w:rsid w:val="0010505A"/>
    <w:rsid w:val="0010565E"/>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808"/>
    <w:rsid w:val="00110D7C"/>
    <w:rsid w:val="00110E70"/>
    <w:rsid w:val="001112C4"/>
    <w:rsid w:val="00111444"/>
    <w:rsid w:val="0011146D"/>
    <w:rsid w:val="00111523"/>
    <w:rsid w:val="00111723"/>
    <w:rsid w:val="0011175B"/>
    <w:rsid w:val="00111992"/>
    <w:rsid w:val="00111A1E"/>
    <w:rsid w:val="0011202E"/>
    <w:rsid w:val="001129B5"/>
    <w:rsid w:val="00113531"/>
    <w:rsid w:val="001137B6"/>
    <w:rsid w:val="00113BC6"/>
    <w:rsid w:val="00113EEA"/>
    <w:rsid w:val="001141E3"/>
    <w:rsid w:val="001142DF"/>
    <w:rsid w:val="001144AD"/>
    <w:rsid w:val="001144DF"/>
    <w:rsid w:val="00114A77"/>
    <w:rsid w:val="00114C5B"/>
    <w:rsid w:val="00114CB6"/>
    <w:rsid w:val="0011502D"/>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4DB"/>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4E20"/>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515"/>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7BF"/>
    <w:rsid w:val="00135B47"/>
    <w:rsid w:val="0013609E"/>
    <w:rsid w:val="001367BB"/>
    <w:rsid w:val="00136A23"/>
    <w:rsid w:val="00136B99"/>
    <w:rsid w:val="00136EBA"/>
    <w:rsid w:val="00136F73"/>
    <w:rsid w:val="00136F91"/>
    <w:rsid w:val="0013724B"/>
    <w:rsid w:val="001377A9"/>
    <w:rsid w:val="00137FB7"/>
    <w:rsid w:val="001404CA"/>
    <w:rsid w:val="0014063E"/>
    <w:rsid w:val="0014087D"/>
    <w:rsid w:val="00140F74"/>
    <w:rsid w:val="00141191"/>
    <w:rsid w:val="0014159C"/>
    <w:rsid w:val="00142058"/>
    <w:rsid w:val="001420E4"/>
    <w:rsid w:val="0014225B"/>
    <w:rsid w:val="0014244E"/>
    <w:rsid w:val="00142665"/>
    <w:rsid w:val="00142845"/>
    <w:rsid w:val="00142D01"/>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A63"/>
    <w:rsid w:val="00152ABE"/>
    <w:rsid w:val="00152D11"/>
    <w:rsid w:val="00152DB5"/>
    <w:rsid w:val="0015344C"/>
    <w:rsid w:val="00153C45"/>
    <w:rsid w:val="00154586"/>
    <w:rsid w:val="001548EA"/>
    <w:rsid w:val="00154F14"/>
    <w:rsid w:val="00154F24"/>
    <w:rsid w:val="001552F4"/>
    <w:rsid w:val="00155668"/>
    <w:rsid w:val="00155776"/>
    <w:rsid w:val="001559FA"/>
    <w:rsid w:val="00155B53"/>
    <w:rsid w:val="00155C26"/>
    <w:rsid w:val="00155C2D"/>
    <w:rsid w:val="0015622F"/>
    <w:rsid w:val="00156374"/>
    <w:rsid w:val="00156396"/>
    <w:rsid w:val="00156552"/>
    <w:rsid w:val="001566DC"/>
    <w:rsid w:val="00156CA6"/>
    <w:rsid w:val="00156D2C"/>
    <w:rsid w:val="0015778A"/>
    <w:rsid w:val="001577D8"/>
    <w:rsid w:val="00157800"/>
    <w:rsid w:val="00157BF8"/>
    <w:rsid w:val="00157E24"/>
    <w:rsid w:val="00157E6A"/>
    <w:rsid w:val="00157FC3"/>
    <w:rsid w:val="001602CB"/>
    <w:rsid w:val="0016034C"/>
    <w:rsid w:val="0016034F"/>
    <w:rsid w:val="00160542"/>
    <w:rsid w:val="0016058E"/>
    <w:rsid w:val="00160739"/>
    <w:rsid w:val="00160801"/>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061"/>
    <w:rsid w:val="00165335"/>
    <w:rsid w:val="0016562A"/>
    <w:rsid w:val="001657D1"/>
    <w:rsid w:val="00165BBB"/>
    <w:rsid w:val="0016613F"/>
    <w:rsid w:val="00166215"/>
    <w:rsid w:val="00166454"/>
    <w:rsid w:val="001664BF"/>
    <w:rsid w:val="00166591"/>
    <w:rsid w:val="00166902"/>
    <w:rsid w:val="00166EF4"/>
    <w:rsid w:val="001670DF"/>
    <w:rsid w:val="00167218"/>
    <w:rsid w:val="0016754A"/>
    <w:rsid w:val="00167690"/>
    <w:rsid w:val="00167B6F"/>
    <w:rsid w:val="00167C6C"/>
    <w:rsid w:val="00167CC3"/>
    <w:rsid w:val="00167F5A"/>
    <w:rsid w:val="00170224"/>
    <w:rsid w:val="001707F6"/>
    <w:rsid w:val="00170834"/>
    <w:rsid w:val="00171143"/>
    <w:rsid w:val="0017116A"/>
    <w:rsid w:val="00171198"/>
    <w:rsid w:val="00171238"/>
    <w:rsid w:val="001716B3"/>
    <w:rsid w:val="00171E23"/>
    <w:rsid w:val="001724D3"/>
    <w:rsid w:val="0017270F"/>
    <w:rsid w:val="00172864"/>
    <w:rsid w:val="0017288D"/>
    <w:rsid w:val="00172B82"/>
    <w:rsid w:val="00172DAA"/>
    <w:rsid w:val="00172EFA"/>
    <w:rsid w:val="00173608"/>
    <w:rsid w:val="00173D12"/>
    <w:rsid w:val="00173F51"/>
    <w:rsid w:val="0017431B"/>
    <w:rsid w:val="001744E3"/>
    <w:rsid w:val="0017453A"/>
    <w:rsid w:val="001745EC"/>
    <w:rsid w:val="001747B7"/>
    <w:rsid w:val="0017481B"/>
    <w:rsid w:val="001749A9"/>
    <w:rsid w:val="00174C9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4C"/>
    <w:rsid w:val="00183693"/>
    <w:rsid w:val="001836DD"/>
    <w:rsid w:val="0018371D"/>
    <w:rsid w:val="00183776"/>
    <w:rsid w:val="00183B54"/>
    <w:rsid w:val="00183CED"/>
    <w:rsid w:val="00183EE6"/>
    <w:rsid w:val="0018410F"/>
    <w:rsid w:val="001846B7"/>
    <w:rsid w:val="00184FBE"/>
    <w:rsid w:val="001856E3"/>
    <w:rsid w:val="00185768"/>
    <w:rsid w:val="001857F3"/>
    <w:rsid w:val="0018588A"/>
    <w:rsid w:val="00185A32"/>
    <w:rsid w:val="00185A64"/>
    <w:rsid w:val="00185A9C"/>
    <w:rsid w:val="00186477"/>
    <w:rsid w:val="00186482"/>
    <w:rsid w:val="00186995"/>
    <w:rsid w:val="001869DD"/>
    <w:rsid w:val="00186A84"/>
    <w:rsid w:val="00186AE7"/>
    <w:rsid w:val="00187252"/>
    <w:rsid w:val="00187884"/>
    <w:rsid w:val="00187A7B"/>
    <w:rsid w:val="00187BA9"/>
    <w:rsid w:val="001903C3"/>
    <w:rsid w:val="0019055E"/>
    <w:rsid w:val="00190887"/>
    <w:rsid w:val="001909F5"/>
    <w:rsid w:val="00190D60"/>
    <w:rsid w:val="00190F18"/>
    <w:rsid w:val="00190F5A"/>
    <w:rsid w:val="00191687"/>
    <w:rsid w:val="00191C91"/>
    <w:rsid w:val="00192880"/>
    <w:rsid w:val="0019288A"/>
    <w:rsid w:val="00192B72"/>
    <w:rsid w:val="00192DD9"/>
    <w:rsid w:val="00192DE5"/>
    <w:rsid w:val="00192EA5"/>
    <w:rsid w:val="0019335E"/>
    <w:rsid w:val="00193531"/>
    <w:rsid w:val="00193B64"/>
    <w:rsid w:val="00193C1A"/>
    <w:rsid w:val="00194339"/>
    <w:rsid w:val="001946DF"/>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6E46"/>
    <w:rsid w:val="00197213"/>
    <w:rsid w:val="001974A3"/>
    <w:rsid w:val="00197B53"/>
    <w:rsid w:val="00197FDE"/>
    <w:rsid w:val="001A0733"/>
    <w:rsid w:val="001A07D2"/>
    <w:rsid w:val="001A095B"/>
    <w:rsid w:val="001A1445"/>
    <w:rsid w:val="001A146F"/>
    <w:rsid w:val="001A180D"/>
    <w:rsid w:val="001A1BAC"/>
    <w:rsid w:val="001A1DA2"/>
    <w:rsid w:val="001A20AC"/>
    <w:rsid w:val="001A22F1"/>
    <w:rsid w:val="001A23CE"/>
    <w:rsid w:val="001A2A8E"/>
    <w:rsid w:val="001A2C89"/>
    <w:rsid w:val="001A2EDB"/>
    <w:rsid w:val="001A3121"/>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860"/>
    <w:rsid w:val="001A69EB"/>
    <w:rsid w:val="001A7102"/>
    <w:rsid w:val="001A7157"/>
    <w:rsid w:val="001A754B"/>
    <w:rsid w:val="001A7763"/>
    <w:rsid w:val="001A7A53"/>
    <w:rsid w:val="001A7B99"/>
    <w:rsid w:val="001A7DC2"/>
    <w:rsid w:val="001B01F4"/>
    <w:rsid w:val="001B087B"/>
    <w:rsid w:val="001B087D"/>
    <w:rsid w:val="001B0C2B"/>
    <w:rsid w:val="001B0D51"/>
    <w:rsid w:val="001B1373"/>
    <w:rsid w:val="001B15F2"/>
    <w:rsid w:val="001B166B"/>
    <w:rsid w:val="001B16B9"/>
    <w:rsid w:val="001B1A51"/>
    <w:rsid w:val="001B1D49"/>
    <w:rsid w:val="001B263A"/>
    <w:rsid w:val="001B27DC"/>
    <w:rsid w:val="001B27EB"/>
    <w:rsid w:val="001B28E2"/>
    <w:rsid w:val="001B3544"/>
    <w:rsid w:val="001B3964"/>
    <w:rsid w:val="001B3B0D"/>
    <w:rsid w:val="001B42F6"/>
    <w:rsid w:val="001B4452"/>
    <w:rsid w:val="001B466C"/>
    <w:rsid w:val="001B4945"/>
    <w:rsid w:val="001B4F34"/>
    <w:rsid w:val="001B4FC9"/>
    <w:rsid w:val="001B51C4"/>
    <w:rsid w:val="001B52EC"/>
    <w:rsid w:val="001B5304"/>
    <w:rsid w:val="001B554A"/>
    <w:rsid w:val="001B5648"/>
    <w:rsid w:val="001B5926"/>
    <w:rsid w:val="001B5B33"/>
    <w:rsid w:val="001B5BB9"/>
    <w:rsid w:val="001B6564"/>
    <w:rsid w:val="001B691A"/>
    <w:rsid w:val="001B6BB2"/>
    <w:rsid w:val="001B6D7D"/>
    <w:rsid w:val="001B6E60"/>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D7D"/>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2C6"/>
    <w:rsid w:val="001E2396"/>
    <w:rsid w:val="001E2634"/>
    <w:rsid w:val="001E2957"/>
    <w:rsid w:val="001E2CE0"/>
    <w:rsid w:val="001E2F0B"/>
    <w:rsid w:val="001E36E4"/>
    <w:rsid w:val="001E379D"/>
    <w:rsid w:val="001E3977"/>
    <w:rsid w:val="001E3A3C"/>
    <w:rsid w:val="001E41F0"/>
    <w:rsid w:val="001E4649"/>
    <w:rsid w:val="001E483B"/>
    <w:rsid w:val="001E4A9A"/>
    <w:rsid w:val="001E4E78"/>
    <w:rsid w:val="001E5007"/>
    <w:rsid w:val="001E503D"/>
    <w:rsid w:val="001E539D"/>
    <w:rsid w:val="001E5A20"/>
    <w:rsid w:val="001E5C23"/>
    <w:rsid w:val="001E5D9C"/>
    <w:rsid w:val="001E5E15"/>
    <w:rsid w:val="001E5F83"/>
    <w:rsid w:val="001E62F4"/>
    <w:rsid w:val="001E6633"/>
    <w:rsid w:val="001E66C6"/>
    <w:rsid w:val="001E6A9F"/>
    <w:rsid w:val="001E6F4C"/>
    <w:rsid w:val="001E737B"/>
    <w:rsid w:val="001E73E5"/>
    <w:rsid w:val="001E7504"/>
    <w:rsid w:val="001E76DF"/>
    <w:rsid w:val="001F1194"/>
    <w:rsid w:val="001F1308"/>
    <w:rsid w:val="001F13F3"/>
    <w:rsid w:val="001F145C"/>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34F"/>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4D6F"/>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1E"/>
    <w:rsid w:val="002106B3"/>
    <w:rsid w:val="00210860"/>
    <w:rsid w:val="00210A32"/>
    <w:rsid w:val="00210B6A"/>
    <w:rsid w:val="00210FF3"/>
    <w:rsid w:val="0021110F"/>
    <w:rsid w:val="00211152"/>
    <w:rsid w:val="0021143C"/>
    <w:rsid w:val="00211726"/>
    <w:rsid w:val="00211845"/>
    <w:rsid w:val="002128DA"/>
    <w:rsid w:val="00212CB6"/>
    <w:rsid w:val="00212E37"/>
    <w:rsid w:val="00213388"/>
    <w:rsid w:val="002137B2"/>
    <w:rsid w:val="00213CC4"/>
    <w:rsid w:val="002140FF"/>
    <w:rsid w:val="0021421D"/>
    <w:rsid w:val="002147FA"/>
    <w:rsid w:val="00214DAF"/>
    <w:rsid w:val="00215099"/>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68E"/>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23F"/>
    <w:rsid w:val="00232A90"/>
    <w:rsid w:val="00233157"/>
    <w:rsid w:val="00233717"/>
    <w:rsid w:val="00234151"/>
    <w:rsid w:val="00234556"/>
    <w:rsid w:val="002345F9"/>
    <w:rsid w:val="00234B95"/>
    <w:rsid w:val="00234BA0"/>
    <w:rsid w:val="00234F8C"/>
    <w:rsid w:val="002352DC"/>
    <w:rsid w:val="0023549A"/>
    <w:rsid w:val="00235542"/>
    <w:rsid w:val="002356F6"/>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A02"/>
    <w:rsid w:val="00243CE7"/>
    <w:rsid w:val="00243F4C"/>
    <w:rsid w:val="0024414E"/>
    <w:rsid w:val="00244274"/>
    <w:rsid w:val="002445EE"/>
    <w:rsid w:val="002446C2"/>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0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BF2"/>
    <w:rsid w:val="00254FC9"/>
    <w:rsid w:val="002551D0"/>
    <w:rsid w:val="00255374"/>
    <w:rsid w:val="00255EF2"/>
    <w:rsid w:val="00256BCB"/>
    <w:rsid w:val="0025759B"/>
    <w:rsid w:val="00257BF4"/>
    <w:rsid w:val="00260003"/>
    <w:rsid w:val="0026007A"/>
    <w:rsid w:val="0026035D"/>
    <w:rsid w:val="00260472"/>
    <w:rsid w:val="002605D6"/>
    <w:rsid w:val="002606D6"/>
    <w:rsid w:val="00260A30"/>
    <w:rsid w:val="00260C6B"/>
    <w:rsid w:val="00260F32"/>
    <w:rsid w:val="002610CB"/>
    <w:rsid w:val="00261823"/>
    <w:rsid w:val="00261C98"/>
    <w:rsid w:val="002620EF"/>
    <w:rsid w:val="0026223B"/>
    <w:rsid w:val="0026248E"/>
    <w:rsid w:val="00262604"/>
    <w:rsid w:val="00262680"/>
    <w:rsid w:val="00262887"/>
    <w:rsid w:val="00262914"/>
    <w:rsid w:val="00262DD3"/>
    <w:rsid w:val="00262FAC"/>
    <w:rsid w:val="002633A6"/>
    <w:rsid w:val="002635C6"/>
    <w:rsid w:val="00263808"/>
    <w:rsid w:val="00264174"/>
    <w:rsid w:val="002641C2"/>
    <w:rsid w:val="0026428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4A"/>
    <w:rsid w:val="00271064"/>
    <w:rsid w:val="00271177"/>
    <w:rsid w:val="00271624"/>
    <w:rsid w:val="0027195D"/>
    <w:rsid w:val="0027229A"/>
    <w:rsid w:val="00272367"/>
    <w:rsid w:val="002729B6"/>
    <w:rsid w:val="00272B03"/>
    <w:rsid w:val="00272E76"/>
    <w:rsid w:val="002731DF"/>
    <w:rsid w:val="002733E2"/>
    <w:rsid w:val="00273812"/>
    <w:rsid w:val="00273A73"/>
    <w:rsid w:val="00273DBD"/>
    <w:rsid w:val="00273F30"/>
    <w:rsid w:val="00273F67"/>
    <w:rsid w:val="00274006"/>
    <w:rsid w:val="002745B1"/>
    <w:rsid w:val="00274801"/>
    <w:rsid w:val="002749EB"/>
    <w:rsid w:val="00274D7A"/>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765"/>
    <w:rsid w:val="00280AB1"/>
    <w:rsid w:val="002811FE"/>
    <w:rsid w:val="002815A3"/>
    <w:rsid w:val="00281751"/>
    <w:rsid w:val="00281813"/>
    <w:rsid w:val="002819CE"/>
    <w:rsid w:val="00281A3C"/>
    <w:rsid w:val="00281C2B"/>
    <w:rsid w:val="00281C4F"/>
    <w:rsid w:val="00282378"/>
    <w:rsid w:val="00282463"/>
    <w:rsid w:val="00282554"/>
    <w:rsid w:val="00282772"/>
    <w:rsid w:val="00284BAE"/>
    <w:rsid w:val="00285135"/>
    <w:rsid w:val="0028527A"/>
    <w:rsid w:val="00285673"/>
    <w:rsid w:val="002858AC"/>
    <w:rsid w:val="002859AF"/>
    <w:rsid w:val="00285E23"/>
    <w:rsid w:val="00286AE7"/>
    <w:rsid w:val="00287243"/>
    <w:rsid w:val="00287814"/>
    <w:rsid w:val="00287868"/>
    <w:rsid w:val="002878F6"/>
    <w:rsid w:val="00290013"/>
    <w:rsid w:val="002901F1"/>
    <w:rsid w:val="002902A7"/>
    <w:rsid w:val="00290647"/>
    <w:rsid w:val="00290B3D"/>
    <w:rsid w:val="00290D06"/>
    <w:rsid w:val="00291385"/>
    <w:rsid w:val="00291410"/>
    <w:rsid w:val="00291422"/>
    <w:rsid w:val="00291597"/>
    <w:rsid w:val="00291AB3"/>
    <w:rsid w:val="00291C45"/>
    <w:rsid w:val="00292012"/>
    <w:rsid w:val="00292016"/>
    <w:rsid w:val="0029237F"/>
    <w:rsid w:val="00292537"/>
    <w:rsid w:val="00292715"/>
    <w:rsid w:val="0029285C"/>
    <w:rsid w:val="002928EB"/>
    <w:rsid w:val="00292BCE"/>
    <w:rsid w:val="00292FC0"/>
    <w:rsid w:val="0029305C"/>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96D"/>
    <w:rsid w:val="00297992"/>
    <w:rsid w:val="00297D1F"/>
    <w:rsid w:val="002A02A8"/>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36"/>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D8D"/>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8D5"/>
    <w:rsid w:val="002B4C3B"/>
    <w:rsid w:val="002B538E"/>
    <w:rsid w:val="002B56F5"/>
    <w:rsid w:val="002B5DCA"/>
    <w:rsid w:val="002B6318"/>
    <w:rsid w:val="002B651B"/>
    <w:rsid w:val="002B6BDC"/>
    <w:rsid w:val="002B6BEC"/>
    <w:rsid w:val="002B6C1F"/>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F2"/>
    <w:rsid w:val="002C2C62"/>
    <w:rsid w:val="002C2F40"/>
    <w:rsid w:val="002C2FCA"/>
    <w:rsid w:val="002C3800"/>
    <w:rsid w:val="002C382F"/>
    <w:rsid w:val="002C38B2"/>
    <w:rsid w:val="002C3F9C"/>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7FE"/>
    <w:rsid w:val="002D086A"/>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0EB5"/>
    <w:rsid w:val="002E105A"/>
    <w:rsid w:val="002E1513"/>
    <w:rsid w:val="002E15F8"/>
    <w:rsid w:val="002E179B"/>
    <w:rsid w:val="002E1C9E"/>
    <w:rsid w:val="002E1DBE"/>
    <w:rsid w:val="002E1E0B"/>
    <w:rsid w:val="002E257B"/>
    <w:rsid w:val="002E2C82"/>
    <w:rsid w:val="002E2D7D"/>
    <w:rsid w:val="002E3633"/>
    <w:rsid w:val="002E3C65"/>
    <w:rsid w:val="002E3F5B"/>
    <w:rsid w:val="002E4193"/>
    <w:rsid w:val="002E4281"/>
    <w:rsid w:val="002E4362"/>
    <w:rsid w:val="002E4686"/>
    <w:rsid w:val="002E515D"/>
    <w:rsid w:val="002E5325"/>
    <w:rsid w:val="002E53FE"/>
    <w:rsid w:val="002E555D"/>
    <w:rsid w:val="002E57C5"/>
    <w:rsid w:val="002E5BB1"/>
    <w:rsid w:val="002E60CA"/>
    <w:rsid w:val="002E6343"/>
    <w:rsid w:val="002E636E"/>
    <w:rsid w:val="002E63D9"/>
    <w:rsid w:val="002E640E"/>
    <w:rsid w:val="002E6885"/>
    <w:rsid w:val="002E6B89"/>
    <w:rsid w:val="002E6D66"/>
    <w:rsid w:val="002E7212"/>
    <w:rsid w:val="002E7351"/>
    <w:rsid w:val="002E7404"/>
    <w:rsid w:val="002E7690"/>
    <w:rsid w:val="002E79A9"/>
    <w:rsid w:val="002E7B70"/>
    <w:rsid w:val="002E7E22"/>
    <w:rsid w:val="002E7EFA"/>
    <w:rsid w:val="002F02E5"/>
    <w:rsid w:val="002F0B83"/>
    <w:rsid w:val="002F0C28"/>
    <w:rsid w:val="002F16FB"/>
    <w:rsid w:val="002F1CB2"/>
    <w:rsid w:val="002F1E8A"/>
    <w:rsid w:val="002F1F6D"/>
    <w:rsid w:val="002F1F7E"/>
    <w:rsid w:val="002F234D"/>
    <w:rsid w:val="002F27CE"/>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9F2"/>
    <w:rsid w:val="00301BB8"/>
    <w:rsid w:val="00301C9C"/>
    <w:rsid w:val="003029C8"/>
    <w:rsid w:val="00302C48"/>
    <w:rsid w:val="0030324E"/>
    <w:rsid w:val="00303440"/>
    <w:rsid w:val="00303704"/>
    <w:rsid w:val="003037F8"/>
    <w:rsid w:val="0030448C"/>
    <w:rsid w:val="0030474C"/>
    <w:rsid w:val="00304D9B"/>
    <w:rsid w:val="0030529B"/>
    <w:rsid w:val="003052A4"/>
    <w:rsid w:val="00305582"/>
    <w:rsid w:val="00305765"/>
    <w:rsid w:val="00305C18"/>
    <w:rsid w:val="00305C6A"/>
    <w:rsid w:val="00305E91"/>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47A"/>
    <w:rsid w:val="00313813"/>
    <w:rsid w:val="00313DBC"/>
    <w:rsid w:val="00314100"/>
    <w:rsid w:val="0031426A"/>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07A"/>
    <w:rsid w:val="00325ACC"/>
    <w:rsid w:val="00325B7E"/>
    <w:rsid w:val="00326545"/>
    <w:rsid w:val="00326637"/>
    <w:rsid w:val="00326882"/>
    <w:rsid w:val="003268C1"/>
    <w:rsid w:val="00326957"/>
    <w:rsid w:val="00326AE2"/>
    <w:rsid w:val="00326E84"/>
    <w:rsid w:val="00326F23"/>
    <w:rsid w:val="0032717D"/>
    <w:rsid w:val="003272B6"/>
    <w:rsid w:val="00327721"/>
    <w:rsid w:val="0032779F"/>
    <w:rsid w:val="0033055C"/>
    <w:rsid w:val="00330917"/>
    <w:rsid w:val="00330D2E"/>
    <w:rsid w:val="00331420"/>
    <w:rsid w:val="0033152C"/>
    <w:rsid w:val="0033171D"/>
    <w:rsid w:val="00331FC3"/>
    <w:rsid w:val="00332177"/>
    <w:rsid w:val="00332C87"/>
    <w:rsid w:val="00332CA2"/>
    <w:rsid w:val="00332E91"/>
    <w:rsid w:val="003332CA"/>
    <w:rsid w:val="003336B3"/>
    <w:rsid w:val="003338D4"/>
    <w:rsid w:val="003341FB"/>
    <w:rsid w:val="0033448B"/>
    <w:rsid w:val="0033474A"/>
    <w:rsid w:val="00334845"/>
    <w:rsid w:val="003349A0"/>
    <w:rsid w:val="00334BF8"/>
    <w:rsid w:val="00334C77"/>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6DB"/>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483"/>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6BE4"/>
    <w:rsid w:val="00357448"/>
    <w:rsid w:val="003574EA"/>
    <w:rsid w:val="003577B7"/>
    <w:rsid w:val="00357B56"/>
    <w:rsid w:val="00357E15"/>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C69"/>
    <w:rsid w:val="00366D2A"/>
    <w:rsid w:val="0036715B"/>
    <w:rsid w:val="00367441"/>
    <w:rsid w:val="00367779"/>
    <w:rsid w:val="00367B1D"/>
    <w:rsid w:val="00367ED8"/>
    <w:rsid w:val="0037044F"/>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5B6"/>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5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4ED"/>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965"/>
    <w:rsid w:val="00385B05"/>
    <w:rsid w:val="00385DED"/>
    <w:rsid w:val="00385F63"/>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1F9"/>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0C57"/>
    <w:rsid w:val="003A180F"/>
    <w:rsid w:val="003A18DD"/>
    <w:rsid w:val="003A1A74"/>
    <w:rsid w:val="003A1BA0"/>
    <w:rsid w:val="003A20C8"/>
    <w:rsid w:val="003A210F"/>
    <w:rsid w:val="003A2596"/>
    <w:rsid w:val="003A263B"/>
    <w:rsid w:val="003A2833"/>
    <w:rsid w:val="003A2C29"/>
    <w:rsid w:val="003A2EC3"/>
    <w:rsid w:val="003A36AC"/>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2E5"/>
    <w:rsid w:val="003B0676"/>
    <w:rsid w:val="003B0B5B"/>
    <w:rsid w:val="003B0E79"/>
    <w:rsid w:val="003B1C92"/>
    <w:rsid w:val="003B224E"/>
    <w:rsid w:val="003B2494"/>
    <w:rsid w:val="003B2F53"/>
    <w:rsid w:val="003B3431"/>
    <w:rsid w:val="003B3575"/>
    <w:rsid w:val="003B36B2"/>
    <w:rsid w:val="003B3B2F"/>
    <w:rsid w:val="003B404F"/>
    <w:rsid w:val="003B40D2"/>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4B0"/>
    <w:rsid w:val="003C465E"/>
    <w:rsid w:val="003C4E4F"/>
    <w:rsid w:val="003C4F9C"/>
    <w:rsid w:val="003C5405"/>
    <w:rsid w:val="003C54A0"/>
    <w:rsid w:val="003C58AC"/>
    <w:rsid w:val="003C599C"/>
    <w:rsid w:val="003C59C1"/>
    <w:rsid w:val="003C5D7B"/>
    <w:rsid w:val="003C5E6B"/>
    <w:rsid w:val="003C63A4"/>
    <w:rsid w:val="003C63E5"/>
    <w:rsid w:val="003C6876"/>
    <w:rsid w:val="003C6C53"/>
    <w:rsid w:val="003C6F65"/>
    <w:rsid w:val="003C7209"/>
    <w:rsid w:val="003C72B6"/>
    <w:rsid w:val="003C7614"/>
    <w:rsid w:val="003C7734"/>
    <w:rsid w:val="003C7AD7"/>
    <w:rsid w:val="003D0244"/>
    <w:rsid w:val="003D054A"/>
    <w:rsid w:val="003D059B"/>
    <w:rsid w:val="003D0950"/>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D69"/>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973"/>
    <w:rsid w:val="003E5A35"/>
    <w:rsid w:val="003E5D4F"/>
    <w:rsid w:val="003E6316"/>
    <w:rsid w:val="003E651B"/>
    <w:rsid w:val="003E67D0"/>
    <w:rsid w:val="003E6884"/>
    <w:rsid w:val="003E6AC5"/>
    <w:rsid w:val="003E6D8B"/>
    <w:rsid w:val="003E7088"/>
    <w:rsid w:val="003E71B9"/>
    <w:rsid w:val="003E7454"/>
    <w:rsid w:val="003E757A"/>
    <w:rsid w:val="003E76C2"/>
    <w:rsid w:val="003E7712"/>
    <w:rsid w:val="003E773B"/>
    <w:rsid w:val="003E7FAA"/>
    <w:rsid w:val="003F0096"/>
    <w:rsid w:val="003F0522"/>
    <w:rsid w:val="003F07B2"/>
    <w:rsid w:val="003F0850"/>
    <w:rsid w:val="003F0927"/>
    <w:rsid w:val="003F0BC1"/>
    <w:rsid w:val="003F0D12"/>
    <w:rsid w:val="003F0E75"/>
    <w:rsid w:val="003F13B0"/>
    <w:rsid w:val="003F160C"/>
    <w:rsid w:val="003F1C03"/>
    <w:rsid w:val="003F1CC6"/>
    <w:rsid w:val="003F1F98"/>
    <w:rsid w:val="003F2046"/>
    <w:rsid w:val="003F2264"/>
    <w:rsid w:val="003F23D6"/>
    <w:rsid w:val="003F27C5"/>
    <w:rsid w:val="003F2C18"/>
    <w:rsid w:val="003F2F21"/>
    <w:rsid w:val="003F2FBF"/>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6F6"/>
    <w:rsid w:val="00402D95"/>
    <w:rsid w:val="004033FD"/>
    <w:rsid w:val="00403701"/>
    <w:rsid w:val="004037BF"/>
    <w:rsid w:val="004037DB"/>
    <w:rsid w:val="00403BB9"/>
    <w:rsid w:val="00403C0D"/>
    <w:rsid w:val="004047C4"/>
    <w:rsid w:val="00404B5D"/>
    <w:rsid w:val="00404FAC"/>
    <w:rsid w:val="0040502F"/>
    <w:rsid w:val="00405565"/>
    <w:rsid w:val="0040570B"/>
    <w:rsid w:val="004057F3"/>
    <w:rsid w:val="004057F7"/>
    <w:rsid w:val="00405B06"/>
    <w:rsid w:val="00405EDB"/>
    <w:rsid w:val="00405FB1"/>
    <w:rsid w:val="00406460"/>
    <w:rsid w:val="004064CC"/>
    <w:rsid w:val="004064EB"/>
    <w:rsid w:val="004067F8"/>
    <w:rsid w:val="00406AAB"/>
    <w:rsid w:val="00406B90"/>
    <w:rsid w:val="00406E18"/>
    <w:rsid w:val="00406EFB"/>
    <w:rsid w:val="0040706C"/>
    <w:rsid w:val="0040732F"/>
    <w:rsid w:val="004075A5"/>
    <w:rsid w:val="00407664"/>
    <w:rsid w:val="00407FC7"/>
    <w:rsid w:val="004100E6"/>
    <w:rsid w:val="004110E7"/>
    <w:rsid w:val="00411362"/>
    <w:rsid w:val="00411CCD"/>
    <w:rsid w:val="00411CE3"/>
    <w:rsid w:val="00411D77"/>
    <w:rsid w:val="00412068"/>
    <w:rsid w:val="0041235E"/>
    <w:rsid w:val="00412461"/>
    <w:rsid w:val="004124E5"/>
    <w:rsid w:val="00412546"/>
    <w:rsid w:val="0041271A"/>
    <w:rsid w:val="00412947"/>
    <w:rsid w:val="00412CA5"/>
    <w:rsid w:val="00413053"/>
    <w:rsid w:val="0041319C"/>
    <w:rsid w:val="0041321E"/>
    <w:rsid w:val="00413566"/>
    <w:rsid w:val="0041363F"/>
    <w:rsid w:val="004137B6"/>
    <w:rsid w:val="00413895"/>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1EAA"/>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C50"/>
    <w:rsid w:val="00425DA7"/>
    <w:rsid w:val="004261C8"/>
    <w:rsid w:val="00426266"/>
    <w:rsid w:val="00426585"/>
    <w:rsid w:val="004268E8"/>
    <w:rsid w:val="00426EBE"/>
    <w:rsid w:val="00426F10"/>
    <w:rsid w:val="00427CEA"/>
    <w:rsid w:val="00427F80"/>
    <w:rsid w:val="004305DF"/>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7AB"/>
    <w:rsid w:val="00444BA7"/>
    <w:rsid w:val="00445462"/>
    <w:rsid w:val="00445D24"/>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4B"/>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29F"/>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1D8"/>
    <w:rsid w:val="004764C4"/>
    <w:rsid w:val="004765DB"/>
    <w:rsid w:val="004767EF"/>
    <w:rsid w:val="00476827"/>
    <w:rsid w:val="00476BD4"/>
    <w:rsid w:val="00477228"/>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1B4"/>
    <w:rsid w:val="00485334"/>
    <w:rsid w:val="0048540F"/>
    <w:rsid w:val="00485970"/>
    <w:rsid w:val="00485C0D"/>
    <w:rsid w:val="00485C2F"/>
    <w:rsid w:val="00485D9C"/>
    <w:rsid w:val="00485E7A"/>
    <w:rsid w:val="00486575"/>
    <w:rsid w:val="004866D0"/>
    <w:rsid w:val="004866F9"/>
    <w:rsid w:val="004867F7"/>
    <w:rsid w:val="00486B65"/>
    <w:rsid w:val="00486E31"/>
    <w:rsid w:val="00486F13"/>
    <w:rsid w:val="00490171"/>
    <w:rsid w:val="00490187"/>
    <w:rsid w:val="004902CB"/>
    <w:rsid w:val="004902F4"/>
    <w:rsid w:val="004907C7"/>
    <w:rsid w:val="00490D54"/>
    <w:rsid w:val="00490DE3"/>
    <w:rsid w:val="00490E9B"/>
    <w:rsid w:val="00491453"/>
    <w:rsid w:val="00491959"/>
    <w:rsid w:val="00491984"/>
    <w:rsid w:val="00491CCD"/>
    <w:rsid w:val="00491FC4"/>
    <w:rsid w:val="00492337"/>
    <w:rsid w:val="004926BE"/>
    <w:rsid w:val="00492DF8"/>
    <w:rsid w:val="00492FAA"/>
    <w:rsid w:val="00493055"/>
    <w:rsid w:val="00493164"/>
    <w:rsid w:val="004932E0"/>
    <w:rsid w:val="004935EC"/>
    <w:rsid w:val="00493901"/>
    <w:rsid w:val="00493E47"/>
    <w:rsid w:val="00494242"/>
    <w:rsid w:val="00494887"/>
    <w:rsid w:val="00494A3D"/>
    <w:rsid w:val="00494DD3"/>
    <w:rsid w:val="00494E8E"/>
    <w:rsid w:val="004955BC"/>
    <w:rsid w:val="004959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6CA"/>
    <w:rsid w:val="004A0F39"/>
    <w:rsid w:val="004A12A6"/>
    <w:rsid w:val="004A1423"/>
    <w:rsid w:val="004A1561"/>
    <w:rsid w:val="004A1590"/>
    <w:rsid w:val="004A1C31"/>
    <w:rsid w:val="004A220A"/>
    <w:rsid w:val="004A229E"/>
    <w:rsid w:val="004A242C"/>
    <w:rsid w:val="004A251F"/>
    <w:rsid w:val="004A2B05"/>
    <w:rsid w:val="004A2E1B"/>
    <w:rsid w:val="004A2F9D"/>
    <w:rsid w:val="004A3045"/>
    <w:rsid w:val="004A31C9"/>
    <w:rsid w:val="004A328A"/>
    <w:rsid w:val="004A36EB"/>
    <w:rsid w:val="004A3BF1"/>
    <w:rsid w:val="004A3BFB"/>
    <w:rsid w:val="004A3E42"/>
    <w:rsid w:val="004A4715"/>
    <w:rsid w:val="004A471F"/>
    <w:rsid w:val="004A4915"/>
    <w:rsid w:val="004A49A6"/>
    <w:rsid w:val="004A4BF4"/>
    <w:rsid w:val="004A4C7D"/>
    <w:rsid w:val="004A5046"/>
    <w:rsid w:val="004A555E"/>
    <w:rsid w:val="004A5627"/>
    <w:rsid w:val="004A5647"/>
    <w:rsid w:val="004A565E"/>
    <w:rsid w:val="004A5DF3"/>
    <w:rsid w:val="004A5EBA"/>
    <w:rsid w:val="004A6134"/>
    <w:rsid w:val="004A6135"/>
    <w:rsid w:val="004A6328"/>
    <w:rsid w:val="004A6EE7"/>
    <w:rsid w:val="004A7092"/>
    <w:rsid w:val="004A7447"/>
    <w:rsid w:val="004A7705"/>
    <w:rsid w:val="004A778A"/>
    <w:rsid w:val="004A7DAF"/>
    <w:rsid w:val="004B0529"/>
    <w:rsid w:val="004B059B"/>
    <w:rsid w:val="004B0619"/>
    <w:rsid w:val="004B0BD4"/>
    <w:rsid w:val="004B0C87"/>
    <w:rsid w:val="004B15C4"/>
    <w:rsid w:val="004B179A"/>
    <w:rsid w:val="004B1A09"/>
    <w:rsid w:val="004B1BFF"/>
    <w:rsid w:val="004B2162"/>
    <w:rsid w:val="004B2435"/>
    <w:rsid w:val="004B276F"/>
    <w:rsid w:val="004B27F2"/>
    <w:rsid w:val="004B28A8"/>
    <w:rsid w:val="004B2A8D"/>
    <w:rsid w:val="004B2DD1"/>
    <w:rsid w:val="004B407B"/>
    <w:rsid w:val="004B411E"/>
    <w:rsid w:val="004B4659"/>
    <w:rsid w:val="004B49E6"/>
    <w:rsid w:val="004B4D69"/>
    <w:rsid w:val="004B54AF"/>
    <w:rsid w:val="004B5FC7"/>
    <w:rsid w:val="004B6373"/>
    <w:rsid w:val="004B682C"/>
    <w:rsid w:val="004B6CC9"/>
    <w:rsid w:val="004B733F"/>
    <w:rsid w:val="004B79FF"/>
    <w:rsid w:val="004B7A71"/>
    <w:rsid w:val="004B7DAC"/>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43"/>
    <w:rsid w:val="004C2BE3"/>
    <w:rsid w:val="004C31B6"/>
    <w:rsid w:val="004C32CE"/>
    <w:rsid w:val="004C33FA"/>
    <w:rsid w:val="004C3B03"/>
    <w:rsid w:val="004C3C69"/>
    <w:rsid w:val="004C4196"/>
    <w:rsid w:val="004C4FC7"/>
    <w:rsid w:val="004C5027"/>
    <w:rsid w:val="004C5319"/>
    <w:rsid w:val="004C541E"/>
    <w:rsid w:val="004C61B9"/>
    <w:rsid w:val="004C621F"/>
    <w:rsid w:val="004C6D6A"/>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BF"/>
    <w:rsid w:val="004D35C4"/>
    <w:rsid w:val="004D38DE"/>
    <w:rsid w:val="004D3920"/>
    <w:rsid w:val="004D4136"/>
    <w:rsid w:val="004D414F"/>
    <w:rsid w:val="004D4290"/>
    <w:rsid w:val="004D48A8"/>
    <w:rsid w:val="004D4C4C"/>
    <w:rsid w:val="004D4CA6"/>
    <w:rsid w:val="004D645A"/>
    <w:rsid w:val="004D6710"/>
    <w:rsid w:val="004D6F34"/>
    <w:rsid w:val="004D6F4D"/>
    <w:rsid w:val="004D6F95"/>
    <w:rsid w:val="004D7045"/>
    <w:rsid w:val="004D72FE"/>
    <w:rsid w:val="004D7394"/>
    <w:rsid w:val="004D7452"/>
    <w:rsid w:val="004D75CD"/>
    <w:rsid w:val="004D7B2E"/>
    <w:rsid w:val="004D7C2B"/>
    <w:rsid w:val="004D7E91"/>
    <w:rsid w:val="004E003A"/>
    <w:rsid w:val="004E0386"/>
    <w:rsid w:val="004E0768"/>
    <w:rsid w:val="004E14A2"/>
    <w:rsid w:val="004E15B8"/>
    <w:rsid w:val="004E1A31"/>
    <w:rsid w:val="004E1C88"/>
    <w:rsid w:val="004E2300"/>
    <w:rsid w:val="004E27A1"/>
    <w:rsid w:val="004E29C4"/>
    <w:rsid w:val="004E2C56"/>
    <w:rsid w:val="004E2D7D"/>
    <w:rsid w:val="004E2DE0"/>
    <w:rsid w:val="004E3076"/>
    <w:rsid w:val="004E32E7"/>
    <w:rsid w:val="004E3920"/>
    <w:rsid w:val="004E3D03"/>
    <w:rsid w:val="004E3DC4"/>
    <w:rsid w:val="004E3E38"/>
    <w:rsid w:val="004E4060"/>
    <w:rsid w:val="004E409A"/>
    <w:rsid w:val="004E4272"/>
    <w:rsid w:val="004E49DB"/>
    <w:rsid w:val="004E4B93"/>
    <w:rsid w:val="004E632C"/>
    <w:rsid w:val="004E632E"/>
    <w:rsid w:val="004E6459"/>
    <w:rsid w:val="004E651F"/>
    <w:rsid w:val="004E6D71"/>
    <w:rsid w:val="004E7FB2"/>
    <w:rsid w:val="004F0074"/>
    <w:rsid w:val="004F0634"/>
    <w:rsid w:val="004F0884"/>
    <w:rsid w:val="004F0AFD"/>
    <w:rsid w:val="004F0DC0"/>
    <w:rsid w:val="004F0FB9"/>
    <w:rsid w:val="004F1018"/>
    <w:rsid w:val="004F1475"/>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85"/>
    <w:rsid w:val="004F40EF"/>
    <w:rsid w:val="004F451C"/>
    <w:rsid w:val="004F4542"/>
    <w:rsid w:val="004F4AE4"/>
    <w:rsid w:val="004F4C79"/>
    <w:rsid w:val="004F4FFB"/>
    <w:rsid w:val="004F5479"/>
    <w:rsid w:val="004F5727"/>
    <w:rsid w:val="004F697C"/>
    <w:rsid w:val="004F6C8F"/>
    <w:rsid w:val="004F6DB2"/>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E5A"/>
    <w:rsid w:val="00504F50"/>
    <w:rsid w:val="00505105"/>
    <w:rsid w:val="00505134"/>
    <w:rsid w:val="005051BD"/>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5E05"/>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15"/>
    <w:rsid w:val="00521D8B"/>
    <w:rsid w:val="00521F16"/>
    <w:rsid w:val="005223EE"/>
    <w:rsid w:val="00522589"/>
    <w:rsid w:val="00522617"/>
    <w:rsid w:val="0052285C"/>
    <w:rsid w:val="00522885"/>
    <w:rsid w:val="00522B65"/>
    <w:rsid w:val="00523153"/>
    <w:rsid w:val="005238C4"/>
    <w:rsid w:val="0052396B"/>
    <w:rsid w:val="00523CC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00"/>
    <w:rsid w:val="00533620"/>
    <w:rsid w:val="00533737"/>
    <w:rsid w:val="00533AE5"/>
    <w:rsid w:val="00533CA9"/>
    <w:rsid w:val="00534A9E"/>
    <w:rsid w:val="0053546C"/>
    <w:rsid w:val="005355D4"/>
    <w:rsid w:val="0053584A"/>
    <w:rsid w:val="00535A0B"/>
    <w:rsid w:val="00535B79"/>
    <w:rsid w:val="00535D3A"/>
    <w:rsid w:val="00535D7C"/>
    <w:rsid w:val="00535ED4"/>
    <w:rsid w:val="00536432"/>
    <w:rsid w:val="00536579"/>
    <w:rsid w:val="00536C1E"/>
    <w:rsid w:val="00536C2D"/>
    <w:rsid w:val="00536E84"/>
    <w:rsid w:val="00536FEC"/>
    <w:rsid w:val="005370BA"/>
    <w:rsid w:val="005371DD"/>
    <w:rsid w:val="00537B5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8DA"/>
    <w:rsid w:val="00544ABA"/>
    <w:rsid w:val="00544B73"/>
    <w:rsid w:val="00544E14"/>
    <w:rsid w:val="00545234"/>
    <w:rsid w:val="005456C4"/>
    <w:rsid w:val="00545856"/>
    <w:rsid w:val="0054593A"/>
    <w:rsid w:val="00545F9E"/>
    <w:rsid w:val="00545FA3"/>
    <w:rsid w:val="0054622E"/>
    <w:rsid w:val="005467FB"/>
    <w:rsid w:val="00546A0E"/>
    <w:rsid w:val="00546A44"/>
    <w:rsid w:val="00546A61"/>
    <w:rsid w:val="00546AE9"/>
    <w:rsid w:val="00546B12"/>
    <w:rsid w:val="0054727C"/>
    <w:rsid w:val="005474ED"/>
    <w:rsid w:val="00547720"/>
    <w:rsid w:val="00547989"/>
    <w:rsid w:val="00547BA6"/>
    <w:rsid w:val="00547E3B"/>
    <w:rsid w:val="00550BA5"/>
    <w:rsid w:val="00550E0E"/>
    <w:rsid w:val="00551320"/>
    <w:rsid w:val="005513DF"/>
    <w:rsid w:val="00551402"/>
    <w:rsid w:val="005514BF"/>
    <w:rsid w:val="0055163C"/>
    <w:rsid w:val="005518A4"/>
    <w:rsid w:val="0055191F"/>
    <w:rsid w:val="00552768"/>
    <w:rsid w:val="00552935"/>
    <w:rsid w:val="005530A0"/>
    <w:rsid w:val="00553127"/>
    <w:rsid w:val="00553677"/>
    <w:rsid w:val="005537D5"/>
    <w:rsid w:val="005537E0"/>
    <w:rsid w:val="005547A0"/>
    <w:rsid w:val="00554BE7"/>
    <w:rsid w:val="0055539B"/>
    <w:rsid w:val="00555699"/>
    <w:rsid w:val="00555AE8"/>
    <w:rsid w:val="00555FBA"/>
    <w:rsid w:val="005566E9"/>
    <w:rsid w:val="00556976"/>
    <w:rsid w:val="00556D68"/>
    <w:rsid w:val="00556FD5"/>
    <w:rsid w:val="00557173"/>
    <w:rsid w:val="00557517"/>
    <w:rsid w:val="005576A1"/>
    <w:rsid w:val="00557729"/>
    <w:rsid w:val="00557872"/>
    <w:rsid w:val="005578A8"/>
    <w:rsid w:val="00557910"/>
    <w:rsid w:val="0055797C"/>
    <w:rsid w:val="00557A64"/>
    <w:rsid w:val="00557BE7"/>
    <w:rsid w:val="00557C5D"/>
    <w:rsid w:val="00557EE1"/>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1B9"/>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5ED"/>
    <w:rsid w:val="00567A9F"/>
    <w:rsid w:val="00567B4B"/>
    <w:rsid w:val="00570032"/>
    <w:rsid w:val="005700FE"/>
    <w:rsid w:val="005704AC"/>
    <w:rsid w:val="00570CF6"/>
    <w:rsid w:val="00570DDB"/>
    <w:rsid w:val="00570E24"/>
    <w:rsid w:val="00571168"/>
    <w:rsid w:val="00571710"/>
    <w:rsid w:val="005717F5"/>
    <w:rsid w:val="00571C0A"/>
    <w:rsid w:val="00571FAF"/>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7CA"/>
    <w:rsid w:val="00577A2E"/>
    <w:rsid w:val="00577A7D"/>
    <w:rsid w:val="00577B16"/>
    <w:rsid w:val="00577EC0"/>
    <w:rsid w:val="0058084A"/>
    <w:rsid w:val="00580B2B"/>
    <w:rsid w:val="00580CE7"/>
    <w:rsid w:val="00580E48"/>
    <w:rsid w:val="00580F0A"/>
    <w:rsid w:val="00580F9E"/>
    <w:rsid w:val="00581246"/>
    <w:rsid w:val="00581396"/>
    <w:rsid w:val="005818DE"/>
    <w:rsid w:val="00581BDE"/>
    <w:rsid w:val="00581CB0"/>
    <w:rsid w:val="00581E3E"/>
    <w:rsid w:val="0058244D"/>
    <w:rsid w:val="005826B1"/>
    <w:rsid w:val="005827B2"/>
    <w:rsid w:val="005827DE"/>
    <w:rsid w:val="00582C3A"/>
    <w:rsid w:val="00582E1A"/>
    <w:rsid w:val="00582FF7"/>
    <w:rsid w:val="00583147"/>
    <w:rsid w:val="00583574"/>
    <w:rsid w:val="0058358F"/>
    <w:rsid w:val="005836F2"/>
    <w:rsid w:val="0058379F"/>
    <w:rsid w:val="00583B0A"/>
    <w:rsid w:val="00584149"/>
    <w:rsid w:val="00584416"/>
    <w:rsid w:val="00584480"/>
    <w:rsid w:val="005848F2"/>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85B"/>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51"/>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1E9"/>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E51"/>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6D30"/>
    <w:rsid w:val="005B7010"/>
    <w:rsid w:val="005B7120"/>
    <w:rsid w:val="005B75F2"/>
    <w:rsid w:val="005B793E"/>
    <w:rsid w:val="005B7DD1"/>
    <w:rsid w:val="005C00A0"/>
    <w:rsid w:val="005C019A"/>
    <w:rsid w:val="005C1680"/>
    <w:rsid w:val="005C16DB"/>
    <w:rsid w:val="005C177E"/>
    <w:rsid w:val="005C17B2"/>
    <w:rsid w:val="005C1942"/>
    <w:rsid w:val="005C1AA1"/>
    <w:rsid w:val="005C2700"/>
    <w:rsid w:val="005C28FA"/>
    <w:rsid w:val="005C29ED"/>
    <w:rsid w:val="005C2BF5"/>
    <w:rsid w:val="005C2E89"/>
    <w:rsid w:val="005C3616"/>
    <w:rsid w:val="005C38F1"/>
    <w:rsid w:val="005C3AEC"/>
    <w:rsid w:val="005C3D68"/>
    <w:rsid w:val="005C3FB6"/>
    <w:rsid w:val="005C40F4"/>
    <w:rsid w:val="005C4163"/>
    <w:rsid w:val="005C43BE"/>
    <w:rsid w:val="005C44B3"/>
    <w:rsid w:val="005C44F3"/>
    <w:rsid w:val="005C477F"/>
    <w:rsid w:val="005C4D4D"/>
    <w:rsid w:val="005C4DA8"/>
    <w:rsid w:val="005C58AD"/>
    <w:rsid w:val="005C59B5"/>
    <w:rsid w:val="005C5B1B"/>
    <w:rsid w:val="005C5DE0"/>
    <w:rsid w:val="005C5E9B"/>
    <w:rsid w:val="005C655A"/>
    <w:rsid w:val="005C6735"/>
    <w:rsid w:val="005C67BA"/>
    <w:rsid w:val="005C687B"/>
    <w:rsid w:val="005C68B2"/>
    <w:rsid w:val="005C6B18"/>
    <w:rsid w:val="005C712D"/>
    <w:rsid w:val="005C7365"/>
    <w:rsid w:val="005C7C75"/>
    <w:rsid w:val="005C7DEC"/>
    <w:rsid w:val="005C7F5B"/>
    <w:rsid w:val="005D0179"/>
    <w:rsid w:val="005D0620"/>
    <w:rsid w:val="005D06DF"/>
    <w:rsid w:val="005D0E4F"/>
    <w:rsid w:val="005D1076"/>
    <w:rsid w:val="005D140B"/>
    <w:rsid w:val="005D1499"/>
    <w:rsid w:val="005D1778"/>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5EC"/>
    <w:rsid w:val="005D461D"/>
    <w:rsid w:val="005D48E2"/>
    <w:rsid w:val="005D4EFA"/>
    <w:rsid w:val="005D55BA"/>
    <w:rsid w:val="005D55C7"/>
    <w:rsid w:val="005D5ADB"/>
    <w:rsid w:val="005D5DB7"/>
    <w:rsid w:val="005D6073"/>
    <w:rsid w:val="005D648A"/>
    <w:rsid w:val="005D6AA9"/>
    <w:rsid w:val="005D6D03"/>
    <w:rsid w:val="005D6F51"/>
    <w:rsid w:val="005D6FE5"/>
    <w:rsid w:val="005D748A"/>
    <w:rsid w:val="005D74AF"/>
    <w:rsid w:val="005D74BF"/>
    <w:rsid w:val="005D77C9"/>
    <w:rsid w:val="005D7E0D"/>
    <w:rsid w:val="005E0824"/>
    <w:rsid w:val="005E096B"/>
    <w:rsid w:val="005E104E"/>
    <w:rsid w:val="005E18C1"/>
    <w:rsid w:val="005E19DC"/>
    <w:rsid w:val="005E1A06"/>
    <w:rsid w:val="005E1D07"/>
    <w:rsid w:val="005E234A"/>
    <w:rsid w:val="005E2371"/>
    <w:rsid w:val="005E265F"/>
    <w:rsid w:val="005E281B"/>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9BA"/>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9D9"/>
    <w:rsid w:val="00610A69"/>
    <w:rsid w:val="00610EB9"/>
    <w:rsid w:val="00610EBA"/>
    <w:rsid w:val="00611242"/>
    <w:rsid w:val="00611697"/>
    <w:rsid w:val="00611A9F"/>
    <w:rsid w:val="00611F8D"/>
    <w:rsid w:val="006120D4"/>
    <w:rsid w:val="006129DD"/>
    <w:rsid w:val="006130F7"/>
    <w:rsid w:val="006138B2"/>
    <w:rsid w:val="00613AF8"/>
    <w:rsid w:val="00613C73"/>
    <w:rsid w:val="00613D8E"/>
    <w:rsid w:val="00613F60"/>
    <w:rsid w:val="006142E0"/>
    <w:rsid w:val="00614593"/>
    <w:rsid w:val="00614A5E"/>
    <w:rsid w:val="00615093"/>
    <w:rsid w:val="0061511F"/>
    <w:rsid w:val="0061531B"/>
    <w:rsid w:val="006159A1"/>
    <w:rsid w:val="00615E23"/>
    <w:rsid w:val="00616112"/>
    <w:rsid w:val="00616FAF"/>
    <w:rsid w:val="006177F8"/>
    <w:rsid w:val="00617913"/>
    <w:rsid w:val="006179E4"/>
    <w:rsid w:val="00617D24"/>
    <w:rsid w:val="00617D67"/>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3D71"/>
    <w:rsid w:val="006244C9"/>
    <w:rsid w:val="006245F6"/>
    <w:rsid w:val="00624689"/>
    <w:rsid w:val="0062475D"/>
    <w:rsid w:val="006247D5"/>
    <w:rsid w:val="0062495F"/>
    <w:rsid w:val="006249F7"/>
    <w:rsid w:val="00624BC3"/>
    <w:rsid w:val="00624EF0"/>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01F"/>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2DB4"/>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AE8"/>
    <w:rsid w:val="00635CAE"/>
    <w:rsid w:val="006365F9"/>
    <w:rsid w:val="00636ABD"/>
    <w:rsid w:val="00636C39"/>
    <w:rsid w:val="006370F7"/>
    <w:rsid w:val="00637240"/>
    <w:rsid w:val="0063738F"/>
    <w:rsid w:val="00637879"/>
    <w:rsid w:val="00637C6C"/>
    <w:rsid w:val="006402C1"/>
    <w:rsid w:val="00640561"/>
    <w:rsid w:val="00640ACD"/>
    <w:rsid w:val="006414EA"/>
    <w:rsid w:val="00641629"/>
    <w:rsid w:val="006416D9"/>
    <w:rsid w:val="0064209A"/>
    <w:rsid w:val="006420C0"/>
    <w:rsid w:val="006422A9"/>
    <w:rsid w:val="0064255C"/>
    <w:rsid w:val="0064271E"/>
    <w:rsid w:val="006428B2"/>
    <w:rsid w:val="006428D4"/>
    <w:rsid w:val="006434CF"/>
    <w:rsid w:val="00643660"/>
    <w:rsid w:val="00643714"/>
    <w:rsid w:val="00643A99"/>
    <w:rsid w:val="00643B33"/>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5D72"/>
    <w:rsid w:val="00656032"/>
    <w:rsid w:val="00656257"/>
    <w:rsid w:val="006570C9"/>
    <w:rsid w:val="006571F6"/>
    <w:rsid w:val="0065775C"/>
    <w:rsid w:val="00657D0E"/>
    <w:rsid w:val="0066001B"/>
    <w:rsid w:val="006608AB"/>
    <w:rsid w:val="006608F8"/>
    <w:rsid w:val="00660DA9"/>
    <w:rsid w:val="00660FF3"/>
    <w:rsid w:val="00661594"/>
    <w:rsid w:val="006618CC"/>
    <w:rsid w:val="00661F5B"/>
    <w:rsid w:val="0066210B"/>
    <w:rsid w:val="00662111"/>
    <w:rsid w:val="00662118"/>
    <w:rsid w:val="00662738"/>
    <w:rsid w:val="00662926"/>
    <w:rsid w:val="00662A59"/>
    <w:rsid w:val="00662E9D"/>
    <w:rsid w:val="006635B2"/>
    <w:rsid w:val="00663676"/>
    <w:rsid w:val="006638AD"/>
    <w:rsid w:val="00663BC3"/>
    <w:rsid w:val="00663E68"/>
    <w:rsid w:val="00663ECC"/>
    <w:rsid w:val="0066454A"/>
    <w:rsid w:val="006645A3"/>
    <w:rsid w:val="006646AA"/>
    <w:rsid w:val="00664AEC"/>
    <w:rsid w:val="00664EC9"/>
    <w:rsid w:val="00665336"/>
    <w:rsid w:val="00665380"/>
    <w:rsid w:val="00665850"/>
    <w:rsid w:val="00665CAE"/>
    <w:rsid w:val="00666760"/>
    <w:rsid w:val="006668F0"/>
    <w:rsid w:val="00666CC4"/>
    <w:rsid w:val="00667149"/>
    <w:rsid w:val="0066732C"/>
    <w:rsid w:val="006679F5"/>
    <w:rsid w:val="00667B04"/>
    <w:rsid w:val="00667B77"/>
    <w:rsid w:val="00667B7E"/>
    <w:rsid w:val="00667DAC"/>
    <w:rsid w:val="00670304"/>
    <w:rsid w:val="006709E2"/>
    <w:rsid w:val="006712C9"/>
    <w:rsid w:val="00671354"/>
    <w:rsid w:val="006713D1"/>
    <w:rsid w:val="006716DA"/>
    <w:rsid w:val="00671752"/>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572"/>
    <w:rsid w:val="0067769A"/>
    <w:rsid w:val="006776EE"/>
    <w:rsid w:val="006777D8"/>
    <w:rsid w:val="00677B5B"/>
    <w:rsid w:val="006803E0"/>
    <w:rsid w:val="0068056A"/>
    <w:rsid w:val="00680672"/>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BBE"/>
    <w:rsid w:val="006904E7"/>
    <w:rsid w:val="00690A49"/>
    <w:rsid w:val="00690B01"/>
    <w:rsid w:val="00690BB6"/>
    <w:rsid w:val="00690C1B"/>
    <w:rsid w:val="00691833"/>
    <w:rsid w:val="0069186F"/>
    <w:rsid w:val="006918BF"/>
    <w:rsid w:val="006919DC"/>
    <w:rsid w:val="00691B30"/>
    <w:rsid w:val="00691CC7"/>
    <w:rsid w:val="00691E4B"/>
    <w:rsid w:val="00691F1E"/>
    <w:rsid w:val="006927F3"/>
    <w:rsid w:val="0069289D"/>
    <w:rsid w:val="00692CDC"/>
    <w:rsid w:val="00693A28"/>
    <w:rsid w:val="00693E1F"/>
    <w:rsid w:val="00693ECB"/>
    <w:rsid w:val="00694266"/>
    <w:rsid w:val="006943B2"/>
    <w:rsid w:val="00694797"/>
    <w:rsid w:val="0069497F"/>
    <w:rsid w:val="00695887"/>
    <w:rsid w:val="00695B53"/>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018"/>
    <w:rsid w:val="006B120D"/>
    <w:rsid w:val="006B123C"/>
    <w:rsid w:val="006B1298"/>
    <w:rsid w:val="006B17E7"/>
    <w:rsid w:val="006B19E8"/>
    <w:rsid w:val="006B1A8A"/>
    <w:rsid w:val="006B1FD5"/>
    <w:rsid w:val="006B2208"/>
    <w:rsid w:val="006B2564"/>
    <w:rsid w:val="006B26A3"/>
    <w:rsid w:val="006B2835"/>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CC4"/>
    <w:rsid w:val="006C6E3A"/>
    <w:rsid w:val="006C6F04"/>
    <w:rsid w:val="006C6FD7"/>
    <w:rsid w:val="006C70AA"/>
    <w:rsid w:val="006C735D"/>
    <w:rsid w:val="006C7601"/>
    <w:rsid w:val="006C76CF"/>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425"/>
    <w:rsid w:val="006D4604"/>
    <w:rsid w:val="006D46FB"/>
    <w:rsid w:val="006D46FE"/>
    <w:rsid w:val="006D48FC"/>
    <w:rsid w:val="006D490D"/>
    <w:rsid w:val="006D4E8B"/>
    <w:rsid w:val="006D4E9C"/>
    <w:rsid w:val="006D522D"/>
    <w:rsid w:val="006D5854"/>
    <w:rsid w:val="006D5AB8"/>
    <w:rsid w:val="006D5F84"/>
    <w:rsid w:val="006D613E"/>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2D3"/>
    <w:rsid w:val="006E2529"/>
    <w:rsid w:val="006E25D7"/>
    <w:rsid w:val="006E2666"/>
    <w:rsid w:val="006E2748"/>
    <w:rsid w:val="006E28A7"/>
    <w:rsid w:val="006E2EFC"/>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E7E45"/>
    <w:rsid w:val="006F01CE"/>
    <w:rsid w:val="006F0593"/>
    <w:rsid w:val="006F05EF"/>
    <w:rsid w:val="006F061B"/>
    <w:rsid w:val="006F06C8"/>
    <w:rsid w:val="006F0D33"/>
    <w:rsid w:val="006F0F1B"/>
    <w:rsid w:val="006F1064"/>
    <w:rsid w:val="006F1437"/>
    <w:rsid w:val="006F1550"/>
    <w:rsid w:val="006F15E2"/>
    <w:rsid w:val="006F1D80"/>
    <w:rsid w:val="006F1EB7"/>
    <w:rsid w:val="006F266F"/>
    <w:rsid w:val="006F29A2"/>
    <w:rsid w:val="006F343B"/>
    <w:rsid w:val="006F39F9"/>
    <w:rsid w:val="006F43BD"/>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30E"/>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C6"/>
    <w:rsid w:val="007075E0"/>
    <w:rsid w:val="0070782D"/>
    <w:rsid w:val="007078C4"/>
    <w:rsid w:val="00707ADE"/>
    <w:rsid w:val="00707C46"/>
    <w:rsid w:val="007100A2"/>
    <w:rsid w:val="007100E4"/>
    <w:rsid w:val="00710179"/>
    <w:rsid w:val="00710759"/>
    <w:rsid w:val="007109C2"/>
    <w:rsid w:val="00710DAD"/>
    <w:rsid w:val="00710E5B"/>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33B"/>
    <w:rsid w:val="00714471"/>
    <w:rsid w:val="00714A93"/>
    <w:rsid w:val="00714C47"/>
    <w:rsid w:val="007151F8"/>
    <w:rsid w:val="007153A0"/>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51"/>
    <w:rsid w:val="00720B14"/>
    <w:rsid w:val="00721084"/>
    <w:rsid w:val="00721262"/>
    <w:rsid w:val="0072140B"/>
    <w:rsid w:val="0072174B"/>
    <w:rsid w:val="00721B53"/>
    <w:rsid w:val="00721D9B"/>
    <w:rsid w:val="00722121"/>
    <w:rsid w:val="0072247E"/>
    <w:rsid w:val="0072248C"/>
    <w:rsid w:val="007224B9"/>
    <w:rsid w:val="00722F66"/>
    <w:rsid w:val="00722F94"/>
    <w:rsid w:val="0072301E"/>
    <w:rsid w:val="007230DC"/>
    <w:rsid w:val="00723768"/>
    <w:rsid w:val="007239A9"/>
    <w:rsid w:val="00723AA7"/>
    <w:rsid w:val="007241EE"/>
    <w:rsid w:val="0072432E"/>
    <w:rsid w:val="007244AF"/>
    <w:rsid w:val="00724762"/>
    <w:rsid w:val="0072496D"/>
    <w:rsid w:val="00724B4F"/>
    <w:rsid w:val="00724C3A"/>
    <w:rsid w:val="0072501B"/>
    <w:rsid w:val="0072503B"/>
    <w:rsid w:val="00725122"/>
    <w:rsid w:val="00725244"/>
    <w:rsid w:val="00725680"/>
    <w:rsid w:val="00725AB1"/>
    <w:rsid w:val="00725B2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02D"/>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03C"/>
    <w:rsid w:val="00740442"/>
    <w:rsid w:val="0074076A"/>
    <w:rsid w:val="00740C91"/>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6A0"/>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4CB"/>
    <w:rsid w:val="00747516"/>
    <w:rsid w:val="007475AE"/>
    <w:rsid w:val="007476D6"/>
    <w:rsid w:val="007479D1"/>
    <w:rsid w:val="00747BAD"/>
    <w:rsid w:val="00747EEC"/>
    <w:rsid w:val="00747F48"/>
    <w:rsid w:val="00747F4C"/>
    <w:rsid w:val="0075001C"/>
    <w:rsid w:val="007504DC"/>
    <w:rsid w:val="0075053D"/>
    <w:rsid w:val="00751091"/>
    <w:rsid w:val="00751684"/>
    <w:rsid w:val="00751B6D"/>
    <w:rsid w:val="00751B83"/>
    <w:rsid w:val="00751C33"/>
    <w:rsid w:val="00751CBB"/>
    <w:rsid w:val="00751D40"/>
    <w:rsid w:val="00752086"/>
    <w:rsid w:val="0075214F"/>
    <w:rsid w:val="00752467"/>
    <w:rsid w:val="0075261A"/>
    <w:rsid w:val="00752C5B"/>
    <w:rsid w:val="00752E85"/>
    <w:rsid w:val="00753037"/>
    <w:rsid w:val="0075315C"/>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6010F"/>
    <w:rsid w:val="0076041A"/>
    <w:rsid w:val="0076063D"/>
    <w:rsid w:val="00760975"/>
    <w:rsid w:val="00760C3F"/>
    <w:rsid w:val="0076112C"/>
    <w:rsid w:val="007616CD"/>
    <w:rsid w:val="0076193A"/>
    <w:rsid w:val="00761F74"/>
    <w:rsid w:val="00761FDA"/>
    <w:rsid w:val="0076205E"/>
    <w:rsid w:val="007621FF"/>
    <w:rsid w:val="007629A0"/>
    <w:rsid w:val="007634E3"/>
    <w:rsid w:val="00763799"/>
    <w:rsid w:val="00763EC5"/>
    <w:rsid w:val="00764194"/>
    <w:rsid w:val="0076463F"/>
    <w:rsid w:val="00764953"/>
    <w:rsid w:val="00764CA4"/>
    <w:rsid w:val="00764DD8"/>
    <w:rsid w:val="00765192"/>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B30"/>
    <w:rsid w:val="00767F1B"/>
    <w:rsid w:val="00770055"/>
    <w:rsid w:val="0077025C"/>
    <w:rsid w:val="00770494"/>
    <w:rsid w:val="00771021"/>
    <w:rsid w:val="0077150B"/>
    <w:rsid w:val="0077151D"/>
    <w:rsid w:val="0077175C"/>
    <w:rsid w:val="00771870"/>
    <w:rsid w:val="0077187A"/>
    <w:rsid w:val="00771BAD"/>
    <w:rsid w:val="00771BF9"/>
    <w:rsid w:val="00771D84"/>
    <w:rsid w:val="00772284"/>
    <w:rsid w:val="00772438"/>
    <w:rsid w:val="007725A7"/>
    <w:rsid w:val="00772635"/>
    <w:rsid w:val="00772A57"/>
    <w:rsid w:val="00772DE8"/>
    <w:rsid w:val="00772F8A"/>
    <w:rsid w:val="007731FD"/>
    <w:rsid w:val="00773316"/>
    <w:rsid w:val="007737C2"/>
    <w:rsid w:val="007739C6"/>
    <w:rsid w:val="00773D1D"/>
    <w:rsid w:val="00773F5C"/>
    <w:rsid w:val="00774045"/>
    <w:rsid w:val="007746B1"/>
    <w:rsid w:val="00774889"/>
    <w:rsid w:val="007749B5"/>
    <w:rsid w:val="00774FF5"/>
    <w:rsid w:val="007750B3"/>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A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674"/>
    <w:rsid w:val="00792786"/>
    <w:rsid w:val="007928C7"/>
    <w:rsid w:val="007937C2"/>
    <w:rsid w:val="00793A3B"/>
    <w:rsid w:val="00793DFA"/>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D6"/>
    <w:rsid w:val="007A23FF"/>
    <w:rsid w:val="007A2581"/>
    <w:rsid w:val="007A259E"/>
    <w:rsid w:val="007A295B"/>
    <w:rsid w:val="007A298F"/>
    <w:rsid w:val="007A2FC3"/>
    <w:rsid w:val="007A3424"/>
    <w:rsid w:val="007A357C"/>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432"/>
    <w:rsid w:val="007A7A96"/>
    <w:rsid w:val="007A7C59"/>
    <w:rsid w:val="007A7E75"/>
    <w:rsid w:val="007A7EF5"/>
    <w:rsid w:val="007A7F6A"/>
    <w:rsid w:val="007B01FA"/>
    <w:rsid w:val="007B03AF"/>
    <w:rsid w:val="007B04E6"/>
    <w:rsid w:val="007B0B8D"/>
    <w:rsid w:val="007B0F58"/>
    <w:rsid w:val="007B136F"/>
    <w:rsid w:val="007B149E"/>
    <w:rsid w:val="007B1543"/>
    <w:rsid w:val="007B15EC"/>
    <w:rsid w:val="007B1849"/>
    <w:rsid w:val="007B1AC0"/>
    <w:rsid w:val="007B1D3B"/>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6603"/>
    <w:rsid w:val="007B71FA"/>
    <w:rsid w:val="007B7419"/>
    <w:rsid w:val="007B74E7"/>
    <w:rsid w:val="007B7880"/>
    <w:rsid w:val="007B7A65"/>
    <w:rsid w:val="007B7AAB"/>
    <w:rsid w:val="007B7D74"/>
    <w:rsid w:val="007B7DC1"/>
    <w:rsid w:val="007B7EDB"/>
    <w:rsid w:val="007C088E"/>
    <w:rsid w:val="007C0AA7"/>
    <w:rsid w:val="007C0F32"/>
    <w:rsid w:val="007C12D0"/>
    <w:rsid w:val="007C12EB"/>
    <w:rsid w:val="007C14EB"/>
    <w:rsid w:val="007C151B"/>
    <w:rsid w:val="007C199F"/>
    <w:rsid w:val="007C19AD"/>
    <w:rsid w:val="007C1B13"/>
    <w:rsid w:val="007C1D34"/>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A7B"/>
    <w:rsid w:val="007E4AC3"/>
    <w:rsid w:val="007E4C88"/>
    <w:rsid w:val="007E5631"/>
    <w:rsid w:val="007E5790"/>
    <w:rsid w:val="007E5816"/>
    <w:rsid w:val="007E585E"/>
    <w:rsid w:val="007E66D0"/>
    <w:rsid w:val="007E6CDB"/>
    <w:rsid w:val="007E7067"/>
    <w:rsid w:val="007E7717"/>
    <w:rsid w:val="007E781D"/>
    <w:rsid w:val="007E7DDF"/>
    <w:rsid w:val="007F00BC"/>
    <w:rsid w:val="007F05B8"/>
    <w:rsid w:val="007F0C7D"/>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4EBD"/>
    <w:rsid w:val="00805092"/>
    <w:rsid w:val="00805CC4"/>
    <w:rsid w:val="00806179"/>
    <w:rsid w:val="00806377"/>
    <w:rsid w:val="00806AAF"/>
    <w:rsid w:val="00806E1A"/>
    <w:rsid w:val="00806EB4"/>
    <w:rsid w:val="008070AC"/>
    <w:rsid w:val="008073F2"/>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847"/>
    <w:rsid w:val="00812B1B"/>
    <w:rsid w:val="00813D6E"/>
    <w:rsid w:val="0081449A"/>
    <w:rsid w:val="00814565"/>
    <w:rsid w:val="00814A06"/>
    <w:rsid w:val="00814ED9"/>
    <w:rsid w:val="0081505C"/>
    <w:rsid w:val="008157E8"/>
    <w:rsid w:val="0081581D"/>
    <w:rsid w:val="00815B99"/>
    <w:rsid w:val="008167A5"/>
    <w:rsid w:val="00816C27"/>
    <w:rsid w:val="00816F50"/>
    <w:rsid w:val="008172BE"/>
    <w:rsid w:val="0081735F"/>
    <w:rsid w:val="008177C3"/>
    <w:rsid w:val="00817B71"/>
    <w:rsid w:val="00817D32"/>
    <w:rsid w:val="00817D9A"/>
    <w:rsid w:val="00820184"/>
    <w:rsid w:val="00820244"/>
    <w:rsid w:val="008205F2"/>
    <w:rsid w:val="00820F07"/>
    <w:rsid w:val="00821B8E"/>
    <w:rsid w:val="00821CF4"/>
    <w:rsid w:val="008221B3"/>
    <w:rsid w:val="0082248E"/>
    <w:rsid w:val="00822508"/>
    <w:rsid w:val="00822565"/>
    <w:rsid w:val="0082281A"/>
    <w:rsid w:val="008228EA"/>
    <w:rsid w:val="00822E25"/>
    <w:rsid w:val="00824B8C"/>
    <w:rsid w:val="00824F87"/>
    <w:rsid w:val="00824FDF"/>
    <w:rsid w:val="00825125"/>
    <w:rsid w:val="008251EC"/>
    <w:rsid w:val="008257CC"/>
    <w:rsid w:val="00825B5B"/>
    <w:rsid w:val="00825C78"/>
    <w:rsid w:val="00826156"/>
    <w:rsid w:val="00826290"/>
    <w:rsid w:val="0082692D"/>
    <w:rsid w:val="00826BA4"/>
    <w:rsid w:val="008274BF"/>
    <w:rsid w:val="00827D27"/>
    <w:rsid w:val="00827E1B"/>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86D"/>
    <w:rsid w:val="008349FA"/>
    <w:rsid w:val="00834BD2"/>
    <w:rsid w:val="00835410"/>
    <w:rsid w:val="0083584F"/>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B77"/>
    <w:rsid w:val="00842E70"/>
    <w:rsid w:val="0084309F"/>
    <w:rsid w:val="008431C9"/>
    <w:rsid w:val="008436CC"/>
    <w:rsid w:val="00843BF5"/>
    <w:rsid w:val="00843D9F"/>
    <w:rsid w:val="008449F9"/>
    <w:rsid w:val="00844DB8"/>
    <w:rsid w:val="00844DD0"/>
    <w:rsid w:val="00844F77"/>
    <w:rsid w:val="00845C12"/>
    <w:rsid w:val="00845C74"/>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EF6"/>
    <w:rsid w:val="00847FB1"/>
    <w:rsid w:val="008504A6"/>
    <w:rsid w:val="008506B6"/>
    <w:rsid w:val="0085085F"/>
    <w:rsid w:val="008509C4"/>
    <w:rsid w:val="00850AE0"/>
    <w:rsid w:val="00850BE3"/>
    <w:rsid w:val="00850D3E"/>
    <w:rsid w:val="00851132"/>
    <w:rsid w:val="00851581"/>
    <w:rsid w:val="008516BD"/>
    <w:rsid w:val="00851A7A"/>
    <w:rsid w:val="00851B01"/>
    <w:rsid w:val="00852038"/>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5FF3"/>
    <w:rsid w:val="0085619F"/>
    <w:rsid w:val="00856833"/>
    <w:rsid w:val="00856840"/>
    <w:rsid w:val="00856ABF"/>
    <w:rsid w:val="00856C9E"/>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059"/>
    <w:rsid w:val="0086312C"/>
    <w:rsid w:val="0086340B"/>
    <w:rsid w:val="008636DA"/>
    <w:rsid w:val="00863841"/>
    <w:rsid w:val="00863F7C"/>
    <w:rsid w:val="008643BA"/>
    <w:rsid w:val="00864440"/>
    <w:rsid w:val="00864D76"/>
    <w:rsid w:val="00864EC8"/>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3F0"/>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AED"/>
    <w:rsid w:val="00880F30"/>
    <w:rsid w:val="008821A8"/>
    <w:rsid w:val="008823E2"/>
    <w:rsid w:val="0088276C"/>
    <w:rsid w:val="00882A77"/>
    <w:rsid w:val="00882C18"/>
    <w:rsid w:val="008833E8"/>
    <w:rsid w:val="008838D5"/>
    <w:rsid w:val="00883D88"/>
    <w:rsid w:val="00883DAB"/>
    <w:rsid w:val="00883F6D"/>
    <w:rsid w:val="00884268"/>
    <w:rsid w:val="00884B2C"/>
    <w:rsid w:val="00884B5E"/>
    <w:rsid w:val="008852BA"/>
    <w:rsid w:val="00885CEF"/>
    <w:rsid w:val="008860AB"/>
    <w:rsid w:val="008861F4"/>
    <w:rsid w:val="008862F6"/>
    <w:rsid w:val="0088630B"/>
    <w:rsid w:val="0088678B"/>
    <w:rsid w:val="00886A0C"/>
    <w:rsid w:val="00886C71"/>
    <w:rsid w:val="00886D95"/>
    <w:rsid w:val="00886FA8"/>
    <w:rsid w:val="0088730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D8"/>
    <w:rsid w:val="0089473D"/>
    <w:rsid w:val="008949DF"/>
    <w:rsid w:val="00894C0A"/>
    <w:rsid w:val="00894DC4"/>
    <w:rsid w:val="008950FE"/>
    <w:rsid w:val="008951DB"/>
    <w:rsid w:val="008952E6"/>
    <w:rsid w:val="00895865"/>
    <w:rsid w:val="00896322"/>
    <w:rsid w:val="00896735"/>
    <w:rsid w:val="00896C81"/>
    <w:rsid w:val="00896D83"/>
    <w:rsid w:val="008970BF"/>
    <w:rsid w:val="008975E6"/>
    <w:rsid w:val="008978C3"/>
    <w:rsid w:val="008979B7"/>
    <w:rsid w:val="00897A1B"/>
    <w:rsid w:val="00897AEC"/>
    <w:rsid w:val="00897B15"/>
    <w:rsid w:val="00897C63"/>
    <w:rsid w:val="008A0546"/>
    <w:rsid w:val="008A060A"/>
    <w:rsid w:val="008A0AB2"/>
    <w:rsid w:val="008A0CFC"/>
    <w:rsid w:val="008A0E18"/>
    <w:rsid w:val="008A12FE"/>
    <w:rsid w:val="008A1443"/>
    <w:rsid w:val="008A1884"/>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6E11"/>
    <w:rsid w:val="008A722B"/>
    <w:rsid w:val="008A73B2"/>
    <w:rsid w:val="008A7E32"/>
    <w:rsid w:val="008B0187"/>
    <w:rsid w:val="008B043F"/>
    <w:rsid w:val="008B0808"/>
    <w:rsid w:val="008B0AEC"/>
    <w:rsid w:val="008B120E"/>
    <w:rsid w:val="008B1A9A"/>
    <w:rsid w:val="008B1B1F"/>
    <w:rsid w:val="008B1E53"/>
    <w:rsid w:val="008B1E5B"/>
    <w:rsid w:val="008B22CD"/>
    <w:rsid w:val="008B2664"/>
    <w:rsid w:val="008B2666"/>
    <w:rsid w:val="008B272F"/>
    <w:rsid w:val="008B2931"/>
    <w:rsid w:val="008B2AF4"/>
    <w:rsid w:val="008B2C48"/>
    <w:rsid w:val="008B313F"/>
    <w:rsid w:val="008B34D4"/>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80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2F8"/>
    <w:rsid w:val="008D2773"/>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73"/>
    <w:rsid w:val="008E0BA3"/>
    <w:rsid w:val="008E0EB8"/>
    <w:rsid w:val="008E10A6"/>
    <w:rsid w:val="008E1271"/>
    <w:rsid w:val="008E159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E5"/>
    <w:rsid w:val="008E4BC6"/>
    <w:rsid w:val="008E5034"/>
    <w:rsid w:val="008E54FA"/>
    <w:rsid w:val="008E5BF2"/>
    <w:rsid w:val="008E5C81"/>
    <w:rsid w:val="008E655D"/>
    <w:rsid w:val="008E6B63"/>
    <w:rsid w:val="008E718F"/>
    <w:rsid w:val="008E7332"/>
    <w:rsid w:val="008E7499"/>
    <w:rsid w:val="008E7CC8"/>
    <w:rsid w:val="008E7D7C"/>
    <w:rsid w:val="008F0017"/>
    <w:rsid w:val="008F029C"/>
    <w:rsid w:val="008F02B9"/>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A10"/>
    <w:rsid w:val="008F7C6E"/>
    <w:rsid w:val="008F7F12"/>
    <w:rsid w:val="008F7FC7"/>
    <w:rsid w:val="00900053"/>
    <w:rsid w:val="00900148"/>
    <w:rsid w:val="009003A0"/>
    <w:rsid w:val="00900930"/>
    <w:rsid w:val="00900AB2"/>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C3C"/>
    <w:rsid w:val="00904D38"/>
    <w:rsid w:val="009050A2"/>
    <w:rsid w:val="009051CA"/>
    <w:rsid w:val="0090531A"/>
    <w:rsid w:val="00905591"/>
    <w:rsid w:val="00905779"/>
    <w:rsid w:val="00905F19"/>
    <w:rsid w:val="009060D9"/>
    <w:rsid w:val="009065D4"/>
    <w:rsid w:val="0090696D"/>
    <w:rsid w:val="00906AD7"/>
    <w:rsid w:val="00906CD6"/>
    <w:rsid w:val="00906E4D"/>
    <w:rsid w:val="00906F28"/>
    <w:rsid w:val="00906F31"/>
    <w:rsid w:val="009071A2"/>
    <w:rsid w:val="0090747B"/>
    <w:rsid w:val="009075EF"/>
    <w:rsid w:val="00907882"/>
    <w:rsid w:val="009078B3"/>
    <w:rsid w:val="009079AD"/>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17606"/>
    <w:rsid w:val="00917C10"/>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031"/>
    <w:rsid w:val="009232B7"/>
    <w:rsid w:val="009232C9"/>
    <w:rsid w:val="0092344E"/>
    <w:rsid w:val="009235F1"/>
    <w:rsid w:val="00923608"/>
    <w:rsid w:val="0092373C"/>
    <w:rsid w:val="009238E5"/>
    <w:rsid w:val="00923D96"/>
    <w:rsid w:val="00923F12"/>
    <w:rsid w:val="009240C3"/>
    <w:rsid w:val="0092416B"/>
    <w:rsid w:val="0092429E"/>
    <w:rsid w:val="009245AB"/>
    <w:rsid w:val="00924FF8"/>
    <w:rsid w:val="0092535C"/>
    <w:rsid w:val="0092555C"/>
    <w:rsid w:val="00925A39"/>
    <w:rsid w:val="00925BA8"/>
    <w:rsid w:val="0092690B"/>
    <w:rsid w:val="00926A59"/>
    <w:rsid w:val="00926C5D"/>
    <w:rsid w:val="00926D85"/>
    <w:rsid w:val="00926DA7"/>
    <w:rsid w:val="00926EED"/>
    <w:rsid w:val="00927110"/>
    <w:rsid w:val="00927553"/>
    <w:rsid w:val="00927BF1"/>
    <w:rsid w:val="00927EEB"/>
    <w:rsid w:val="00927F8B"/>
    <w:rsid w:val="00927F95"/>
    <w:rsid w:val="009302BD"/>
    <w:rsid w:val="009308FA"/>
    <w:rsid w:val="0093094D"/>
    <w:rsid w:val="009309B7"/>
    <w:rsid w:val="00930D0E"/>
    <w:rsid w:val="00930F02"/>
    <w:rsid w:val="009310B8"/>
    <w:rsid w:val="0093117D"/>
    <w:rsid w:val="00931441"/>
    <w:rsid w:val="009318A1"/>
    <w:rsid w:val="00931CCE"/>
    <w:rsid w:val="00931EF1"/>
    <w:rsid w:val="00932091"/>
    <w:rsid w:val="00932166"/>
    <w:rsid w:val="00932381"/>
    <w:rsid w:val="009325E5"/>
    <w:rsid w:val="009328C7"/>
    <w:rsid w:val="00933184"/>
    <w:rsid w:val="009336EC"/>
    <w:rsid w:val="00933776"/>
    <w:rsid w:val="0093390B"/>
    <w:rsid w:val="00933F31"/>
    <w:rsid w:val="00933F56"/>
    <w:rsid w:val="00934439"/>
    <w:rsid w:val="009349D6"/>
    <w:rsid w:val="00934C13"/>
    <w:rsid w:val="00934FE1"/>
    <w:rsid w:val="00935228"/>
    <w:rsid w:val="009354A4"/>
    <w:rsid w:val="009355A2"/>
    <w:rsid w:val="00935ACA"/>
    <w:rsid w:val="00935C6B"/>
    <w:rsid w:val="00935F9E"/>
    <w:rsid w:val="0093680B"/>
    <w:rsid w:val="00936A21"/>
    <w:rsid w:val="00936AB9"/>
    <w:rsid w:val="00936CE8"/>
    <w:rsid w:val="00936D98"/>
    <w:rsid w:val="00937590"/>
    <w:rsid w:val="00937644"/>
    <w:rsid w:val="009377AB"/>
    <w:rsid w:val="00937A9E"/>
    <w:rsid w:val="00937D85"/>
    <w:rsid w:val="00937E3F"/>
    <w:rsid w:val="00937FF9"/>
    <w:rsid w:val="00940598"/>
    <w:rsid w:val="0094063C"/>
    <w:rsid w:val="0094086A"/>
    <w:rsid w:val="009408DF"/>
    <w:rsid w:val="00940F1C"/>
    <w:rsid w:val="00941782"/>
    <w:rsid w:val="009418C2"/>
    <w:rsid w:val="00941AC1"/>
    <w:rsid w:val="00941B7E"/>
    <w:rsid w:val="00941F7C"/>
    <w:rsid w:val="0094205F"/>
    <w:rsid w:val="00942BA7"/>
    <w:rsid w:val="00942C80"/>
    <w:rsid w:val="00943197"/>
    <w:rsid w:val="009435F2"/>
    <w:rsid w:val="00943C23"/>
    <w:rsid w:val="00943F2C"/>
    <w:rsid w:val="009440A4"/>
    <w:rsid w:val="009443EA"/>
    <w:rsid w:val="009448D1"/>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5E"/>
    <w:rsid w:val="00947BE6"/>
    <w:rsid w:val="0095048D"/>
    <w:rsid w:val="0095095C"/>
    <w:rsid w:val="00950FC9"/>
    <w:rsid w:val="009510DE"/>
    <w:rsid w:val="009512B4"/>
    <w:rsid w:val="00951660"/>
    <w:rsid w:val="0095167F"/>
    <w:rsid w:val="00951ADB"/>
    <w:rsid w:val="00951CBD"/>
    <w:rsid w:val="009520BC"/>
    <w:rsid w:val="00952380"/>
    <w:rsid w:val="00952620"/>
    <w:rsid w:val="00952A2E"/>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3D"/>
    <w:rsid w:val="009679B9"/>
    <w:rsid w:val="00967B13"/>
    <w:rsid w:val="00967D35"/>
    <w:rsid w:val="009700DC"/>
    <w:rsid w:val="009701F4"/>
    <w:rsid w:val="009703FD"/>
    <w:rsid w:val="009709F8"/>
    <w:rsid w:val="00970EDC"/>
    <w:rsid w:val="00971331"/>
    <w:rsid w:val="0097133A"/>
    <w:rsid w:val="00971488"/>
    <w:rsid w:val="00971BB0"/>
    <w:rsid w:val="009721D5"/>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20F"/>
    <w:rsid w:val="0098092F"/>
    <w:rsid w:val="009809CE"/>
    <w:rsid w:val="0098127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0E7"/>
    <w:rsid w:val="00987536"/>
    <w:rsid w:val="009878B0"/>
    <w:rsid w:val="00990BD5"/>
    <w:rsid w:val="00990C0E"/>
    <w:rsid w:val="00990E8D"/>
    <w:rsid w:val="00990F18"/>
    <w:rsid w:val="00990F85"/>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C86"/>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7B7"/>
    <w:rsid w:val="009A290E"/>
    <w:rsid w:val="009A291A"/>
    <w:rsid w:val="009A29D7"/>
    <w:rsid w:val="009A2AAD"/>
    <w:rsid w:val="009A2D22"/>
    <w:rsid w:val="009A2DF9"/>
    <w:rsid w:val="009A2E39"/>
    <w:rsid w:val="009A31C0"/>
    <w:rsid w:val="009A352B"/>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7B8"/>
    <w:rsid w:val="009B1EF2"/>
    <w:rsid w:val="009B1EF9"/>
    <w:rsid w:val="009B20B3"/>
    <w:rsid w:val="009B20F3"/>
    <w:rsid w:val="009B246F"/>
    <w:rsid w:val="009B26AC"/>
    <w:rsid w:val="009B2B23"/>
    <w:rsid w:val="009B2C9A"/>
    <w:rsid w:val="009B343E"/>
    <w:rsid w:val="009B3628"/>
    <w:rsid w:val="009B3726"/>
    <w:rsid w:val="009B37E2"/>
    <w:rsid w:val="009B38E8"/>
    <w:rsid w:val="009B3E02"/>
    <w:rsid w:val="009B3E62"/>
    <w:rsid w:val="009B4519"/>
    <w:rsid w:val="009B4AFD"/>
    <w:rsid w:val="009B4EFC"/>
    <w:rsid w:val="009B506B"/>
    <w:rsid w:val="009B50FC"/>
    <w:rsid w:val="009B562E"/>
    <w:rsid w:val="009B57B6"/>
    <w:rsid w:val="009B57EF"/>
    <w:rsid w:val="009B5828"/>
    <w:rsid w:val="009B5A76"/>
    <w:rsid w:val="009B5B85"/>
    <w:rsid w:val="009B5BA7"/>
    <w:rsid w:val="009B5CF4"/>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629"/>
    <w:rsid w:val="009C4BC2"/>
    <w:rsid w:val="009C4D22"/>
    <w:rsid w:val="009C4E26"/>
    <w:rsid w:val="009C534D"/>
    <w:rsid w:val="009C5CCA"/>
    <w:rsid w:val="009C5DE1"/>
    <w:rsid w:val="009C62DA"/>
    <w:rsid w:val="009C6D03"/>
    <w:rsid w:val="009C6F8D"/>
    <w:rsid w:val="009C7320"/>
    <w:rsid w:val="009C7340"/>
    <w:rsid w:val="009C7AA2"/>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334D"/>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26D"/>
    <w:rsid w:val="009D7518"/>
    <w:rsid w:val="009D758D"/>
    <w:rsid w:val="009D7C57"/>
    <w:rsid w:val="009E0110"/>
    <w:rsid w:val="009E058F"/>
    <w:rsid w:val="009E07C6"/>
    <w:rsid w:val="009E0A9E"/>
    <w:rsid w:val="009E1158"/>
    <w:rsid w:val="009E18E9"/>
    <w:rsid w:val="009E19A2"/>
    <w:rsid w:val="009E1C0B"/>
    <w:rsid w:val="009E1EC2"/>
    <w:rsid w:val="009E2671"/>
    <w:rsid w:val="009E2807"/>
    <w:rsid w:val="009E2974"/>
    <w:rsid w:val="009E2AE4"/>
    <w:rsid w:val="009E2D34"/>
    <w:rsid w:val="009E3AFD"/>
    <w:rsid w:val="009E3CDD"/>
    <w:rsid w:val="009E3D2F"/>
    <w:rsid w:val="009E4889"/>
    <w:rsid w:val="009E4B16"/>
    <w:rsid w:val="009E51D5"/>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939"/>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791"/>
    <w:rsid w:val="00A02D73"/>
    <w:rsid w:val="00A0323D"/>
    <w:rsid w:val="00A03570"/>
    <w:rsid w:val="00A0362E"/>
    <w:rsid w:val="00A03882"/>
    <w:rsid w:val="00A03A22"/>
    <w:rsid w:val="00A04616"/>
    <w:rsid w:val="00A04634"/>
    <w:rsid w:val="00A0498A"/>
    <w:rsid w:val="00A04DE8"/>
    <w:rsid w:val="00A04E7E"/>
    <w:rsid w:val="00A0536E"/>
    <w:rsid w:val="00A0556D"/>
    <w:rsid w:val="00A06119"/>
    <w:rsid w:val="00A07278"/>
    <w:rsid w:val="00A07393"/>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1984"/>
    <w:rsid w:val="00A12DF7"/>
    <w:rsid w:val="00A130D7"/>
    <w:rsid w:val="00A131F6"/>
    <w:rsid w:val="00A13687"/>
    <w:rsid w:val="00A137E4"/>
    <w:rsid w:val="00A1399F"/>
    <w:rsid w:val="00A13A57"/>
    <w:rsid w:val="00A13B00"/>
    <w:rsid w:val="00A13F2A"/>
    <w:rsid w:val="00A14163"/>
    <w:rsid w:val="00A1420F"/>
    <w:rsid w:val="00A14304"/>
    <w:rsid w:val="00A1436A"/>
    <w:rsid w:val="00A143E9"/>
    <w:rsid w:val="00A1443B"/>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DF9"/>
    <w:rsid w:val="00A25FF5"/>
    <w:rsid w:val="00A265A4"/>
    <w:rsid w:val="00A26803"/>
    <w:rsid w:val="00A26947"/>
    <w:rsid w:val="00A26CEF"/>
    <w:rsid w:val="00A27008"/>
    <w:rsid w:val="00A27392"/>
    <w:rsid w:val="00A27639"/>
    <w:rsid w:val="00A279D6"/>
    <w:rsid w:val="00A27CDF"/>
    <w:rsid w:val="00A3028E"/>
    <w:rsid w:val="00A308BD"/>
    <w:rsid w:val="00A3095F"/>
    <w:rsid w:val="00A309C6"/>
    <w:rsid w:val="00A30BA7"/>
    <w:rsid w:val="00A30D13"/>
    <w:rsid w:val="00A31030"/>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03"/>
    <w:rsid w:val="00A36339"/>
    <w:rsid w:val="00A366E4"/>
    <w:rsid w:val="00A3718C"/>
    <w:rsid w:val="00A377CF"/>
    <w:rsid w:val="00A378CD"/>
    <w:rsid w:val="00A37D3D"/>
    <w:rsid w:val="00A37D4A"/>
    <w:rsid w:val="00A400BF"/>
    <w:rsid w:val="00A400F1"/>
    <w:rsid w:val="00A40137"/>
    <w:rsid w:val="00A402A2"/>
    <w:rsid w:val="00A420C8"/>
    <w:rsid w:val="00A42EB2"/>
    <w:rsid w:val="00A43157"/>
    <w:rsid w:val="00A4348E"/>
    <w:rsid w:val="00A4376F"/>
    <w:rsid w:val="00A43BBB"/>
    <w:rsid w:val="00A4436C"/>
    <w:rsid w:val="00A446E7"/>
    <w:rsid w:val="00A44729"/>
    <w:rsid w:val="00A44CAC"/>
    <w:rsid w:val="00A45295"/>
    <w:rsid w:val="00A45437"/>
    <w:rsid w:val="00A4549F"/>
    <w:rsid w:val="00A455C9"/>
    <w:rsid w:val="00A45913"/>
    <w:rsid w:val="00A45A23"/>
    <w:rsid w:val="00A45B67"/>
    <w:rsid w:val="00A45B9B"/>
    <w:rsid w:val="00A45BA2"/>
    <w:rsid w:val="00A45C22"/>
    <w:rsid w:val="00A45DD7"/>
    <w:rsid w:val="00A460DC"/>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014"/>
    <w:rsid w:val="00A55530"/>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5CE"/>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07"/>
    <w:rsid w:val="00A65178"/>
    <w:rsid w:val="00A654E1"/>
    <w:rsid w:val="00A65500"/>
    <w:rsid w:val="00A658D2"/>
    <w:rsid w:val="00A65911"/>
    <w:rsid w:val="00A659AD"/>
    <w:rsid w:val="00A65A9F"/>
    <w:rsid w:val="00A65ABF"/>
    <w:rsid w:val="00A65CED"/>
    <w:rsid w:val="00A65DB8"/>
    <w:rsid w:val="00A65DEE"/>
    <w:rsid w:val="00A6643C"/>
    <w:rsid w:val="00A66C46"/>
    <w:rsid w:val="00A66E0F"/>
    <w:rsid w:val="00A6707D"/>
    <w:rsid w:val="00A67544"/>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4CA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11"/>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BD0"/>
    <w:rsid w:val="00A85ED5"/>
    <w:rsid w:val="00A860A2"/>
    <w:rsid w:val="00A86365"/>
    <w:rsid w:val="00A86D5D"/>
    <w:rsid w:val="00A86D63"/>
    <w:rsid w:val="00A86E57"/>
    <w:rsid w:val="00A87797"/>
    <w:rsid w:val="00A87977"/>
    <w:rsid w:val="00A87C72"/>
    <w:rsid w:val="00A87E7B"/>
    <w:rsid w:val="00A909BB"/>
    <w:rsid w:val="00A90B97"/>
    <w:rsid w:val="00A90D8F"/>
    <w:rsid w:val="00A90DE9"/>
    <w:rsid w:val="00A90E72"/>
    <w:rsid w:val="00A910F9"/>
    <w:rsid w:val="00A915B9"/>
    <w:rsid w:val="00A919E4"/>
    <w:rsid w:val="00A91DC1"/>
    <w:rsid w:val="00A91F9D"/>
    <w:rsid w:val="00A91FAF"/>
    <w:rsid w:val="00A922A2"/>
    <w:rsid w:val="00A9327B"/>
    <w:rsid w:val="00A93768"/>
    <w:rsid w:val="00A93A98"/>
    <w:rsid w:val="00A93B69"/>
    <w:rsid w:val="00A94633"/>
    <w:rsid w:val="00A948D6"/>
    <w:rsid w:val="00A94D6A"/>
    <w:rsid w:val="00A94F4D"/>
    <w:rsid w:val="00A9566B"/>
    <w:rsid w:val="00A95BAC"/>
    <w:rsid w:val="00A95CC6"/>
    <w:rsid w:val="00A95CE8"/>
    <w:rsid w:val="00A95F05"/>
    <w:rsid w:val="00A95F65"/>
    <w:rsid w:val="00A960C9"/>
    <w:rsid w:val="00A96259"/>
    <w:rsid w:val="00A963C7"/>
    <w:rsid w:val="00A96900"/>
    <w:rsid w:val="00A96CA4"/>
    <w:rsid w:val="00A96DFE"/>
    <w:rsid w:val="00A97CC5"/>
    <w:rsid w:val="00AA016B"/>
    <w:rsid w:val="00AA01D9"/>
    <w:rsid w:val="00AA04FD"/>
    <w:rsid w:val="00AA0A51"/>
    <w:rsid w:val="00AA0DF1"/>
    <w:rsid w:val="00AA0ECE"/>
    <w:rsid w:val="00AA0FCE"/>
    <w:rsid w:val="00AA1596"/>
    <w:rsid w:val="00AA15BE"/>
    <w:rsid w:val="00AA1626"/>
    <w:rsid w:val="00AA172A"/>
    <w:rsid w:val="00AA1C25"/>
    <w:rsid w:val="00AA1F01"/>
    <w:rsid w:val="00AA200D"/>
    <w:rsid w:val="00AA2111"/>
    <w:rsid w:val="00AA26E3"/>
    <w:rsid w:val="00AA27BD"/>
    <w:rsid w:val="00AA2AC8"/>
    <w:rsid w:val="00AA31EE"/>
    <w:rsid w:val="00AA32B1"/>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585"/>
    <w:rsid w:val="00AB095D"/>
    <w:rsid w:val="00AB0AC9"/>
    <w:rsid w:val="00AB0BF8"/>
    <w:rsid w:val="00AB0D6E"/>
    <w:rsid w:val="00AB0DA8"/>
    <w:rsid w:val="00AB0DB3"/>
    <w:rsid w:val="00AB15D8"/>
    <w:rsid w:val="00AB185A"/>
    <w:rsid w:val="00AB1BA7"/>
    <w:rsid w:val="00AB1C98"/>
    <w:rsid w:val="00AB1E04"/>
    <w:rsid w:val="00AB1F11"/>
    <w:rsid w:val="00AB1F34"/>
    <w:rsid w:val="00AB227B"/>
    <w:rsid w:val="00AB23B8"/>
    <w:rsid w:val="00AB2724"/>
    <w:rsid w:val="00AB28B9"/>
    <w:rsid w:val="00AB292B"/>
    <w:rsid w:val="00AB2D10"/>
    <w:rsid w:val="00AB2EE5"/>
    <w:rsid w:val="00AB2F85"/>
    <w:rsid w:val="00AB3113"/>
    <w:rsid w:val="00AB3178"/>
    <w:rsid w:val="00AB32E8"/>
    <w:rsid w:val="00AB348A"/>
    <w:rsid w:val="00AB359A"/>
    <w:rsid w:val="00AB3C99"/>
    <w:rsid w:val="00AB3F38"/>
    <w:rsid w:val="00AB3F81"/>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27A"/>
    <w:rsid w:val="00AC068F"/>
    <w:rsid w:val="00AC0705"/>
    <w:rsid w:val="00AC0D28"/>
    <w:rsid w:val="00AC0F3F"/>
    <w:rsid w:val="00AC109B"/>
    <w:rsid w:val="00AC1184"/>
    <w:rsid w:val="00AC12BC"/>
    <w:rsid w:val="00AC194E"/>
    <w:rsid w:val="00AC1D77"/>
    <w:rsid w:val="00AC1E1B"/>
    <w:rsid w:val="00AC22FA"/>
    <w:rsid w:val="00AC268E"/>
    <w:rsid w:val="00AC2EC3"/>
    <w:rsid w:val="00AC32FC"/>
    <w:rsid w:val="00AC3A19"/>
    <w:rsid w:val="00AC3E0A"/>
    <w:rsid w:val="00AC4903"/>
    <w:rsid w:val="00AC5243"/>
    <w:rsid w:val="00AC5548"/>
    <w:rsid w:val="00AC5C62"/>
    <w:rsid w:val="00AC63D7"/>
    <w:rsid w:val="00AC67A6"/>
    <w:rsid w:val="00AC6B0F"/>
    <w:rsid w:val="00AC71DB"/>
    <w:rsid w:val="00AC74DA"/>
    <w:rsid w:val="00AC7A2B"/>
    <w:rsid w:val="00AC7C25"/>
    <w:rsid w:val="00AC7C89"/>
    <w:rsid w:val="00AD035F"/>
    <w:rsid w:val="00AD06C6"/>
    <w:rsid w:val="00AD0701"/>
    <w:rsid w:val="00AD0A51"/>
    <w:rsid w:val="00AD0B37"/>
    <w:rsid w:val="00AD0C8F"/>
    <w:rsid w:val="00AD11F7"/>
    <w:rsid w:val="00AD1379"/>
    <w:rsid w:val="00AD13DC"/>
    <w:rsid w:val="00AD188D"/>
    <w:rsid w:val="00AD1DB7"/>
    <w:rsid w:val="00AD249B"/>
    <w:rsid w:val="00AD24D9"/>
    <w:rsid w:val="00AD269B"/>
    <w:rsid w:val="00AD2852"/>
    <w:rsid w:val="00AD2EAF"/>
    <w:rsid w:val="00AD3059"/>
    <w:rsid w:val="00AD30B9"/>
    <w:rsid w:val="00AD31A3"/>
    <w:rsid w:val="00AD3872"/>
    <w:rsid w:val="00AD38AF"/>
    <w:rsid w:val="00AD3976"/>
    <w:rsid w:val="00AD3FE3"/>
    <w:rsid w:val="00AD42D9"/>
    <w:rsid w:val="00AD448B"/>
    <w:rsid w:val="00AD49DB"/>
    <w:rsid w:val="00AD4D2A"/>
    <w:rsid w:val="00AD4E15"/>
    <w:rsid w:val="00AD4E90"/>
    <w:rsid w:val="00AD542F"/>
    <w:rsid w:val="00AD54D4"/>
    <w:rsid w:val="00AD5767"/>
    <w:rsid w:val="00AD5854"/>
    <w:rsid w:val="00AD5BEB"/>
    <w:rsid w:val="00AD60F6"/>
    <w:rsid w:val="00AD6609"/>
    <w:rsid w:val="00AD6A9C"/>
    <w:rsid w:val="00AD6F39"/>
    <w:rsid w:val="00AD7053"/>
    <w:rsid w:val="00AD71D5"/>
    <w:rsid w:val="00AD72EB"/>
    <w:rsid w:val="00AD7305"/>
    <w:rsid w:val="00AD7526"/>
    <w:rsid w:val="00AD7745"/>
    <w:rsid w:val="00AD7E64"/>
    <w:rsid w:val="00AD7F31"/>
    <w:rsid w:val="00AE004E"/>
    <w:rsid w:val="00AE00BC"/>
    <w:rsid w:val="00AE0689"/>
    <w:rsid w:val="00AE085B"/>
    <w:rsid w:val="00AE0C56"/>
    <w:rsid w:val="00AE12EC"/>
    <w:rsid w:val="00AE13E7"/>
    <w:rsid w:val="00AE149E"/>
    <w:rsid w:val="00AE180A"/>
    <w:rsid w:val="00AE1978"/>
    <w:rsid w:val="00AE1E60"/>
    <w:rsid w:val="00AE22F2"/>
    <w:rsid w:val="00AE24BF"/>
    <w:rsid w:val="00AE2557"/>
    <w:rsid w:val="00AE285B"/>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A7D"/>
    <w:rsid w:val="00AE4B14"/>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0B4"/>
    <w:rsid w:val="00AF3313"/>
    <w:rsid w:val="00AF3522"/>
    <w:rsid w:val="00AF3DBB"/>
    <w:rsid w:val="00AF3DDD"/>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44B"/>
    <w:rsid w:val="00B02579"/>
    <w:rsid w:val="00B026C1"/>
    <w:rsid w:val="00B02758"/>
    <w:rsid w:val="00B02827"/>
    <w:rsid w:val="00B02B8C"/>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1E9"/>
    <w:rsid w:val="00B1236F"/>
    <w:rsid w:val="00B126FC"/>
    <w:rsid w:val="00B12FCC"/>
    <w:rsid w:val="00B132EF"/>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3C2"/>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0F"/>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AC"/>
    <w:rsid w:val="00B317F3"/>
    <w:rsid w:val="00B31983"/>
    <w:rsid w:val="00B319EB"/>
    <w:rsid w:val="00B31AA6"/>
    <w:rsid w:val="00B31DBF"/>
    <w:rsid w:val="00B320AC"/>
    <w:rsid w:val="00B3262E"/>
    <w:rsid w:val="00B326FF"/>
    <w:rsid w:val="00B32DF4"/>
    <w:rsid w:val="00B3355C"/>
    <w:rsid w:val="00B33665"/>
    <w:rsid w:val="00B337A2"/>
    <w:rsid w:val="00B33819"/>
    <w:rsid w:val="00B3389B"/>
    <w:rsid w:val="00B3397C"/>
    <w:rsid w:val="00B33A96"/>
    <w:rsid w:val="00B33F16"/>
    <w:rsid w:val="00B340AA"/>
    <w:rsid w:val="00B3429F"/>
    <w:rsid w:val="00B3465D"/>
    <w:rsid w:val="00B34A9F"/>
    <w:rsid w:val="00B34B80"/>
    <w:rsid w:val="00B3597E"/>
    <w:rsid w:val="00B35C82"/>
    <w:rsid w:val="00B35CDA"/>
    <w:rsid w:val="00B35D87"/>
    <w:rsid w:val="00B36179"/>
    <w:rsid w:val="00B36294"/>
    <w:rsid w:val="00B36664"/>
    <w:rsid w:val="00B36F3A"/>
    <w:rsid w:val="00B36FB5"/>
    <w:rsid w:val="00B37480"/>
    <w:rsid w:val="00B374D3"/>
    <w:rsid w:val="00B37550"/>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3A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1C8"/>
    <w:rsid w:val="00B44773"/>
    <w:rsid w:val="00B44A7D"/>
    <w:rsid w:val="00B44D54"/>
    <w:rsid w:val="00B44F99"/>
    <w:rsid w:val="00B453B6"/>
    <w:rsid w:val="00B4570F"/>
    <w:rsid w:val="00B45876"/>
    <w:rsid w:val="00B458A1"/>
    <w:rsid w:val="00B45B16"/>
    <w:rsid w:val="00B45E83"/>
    <w:rsid w:val="00B45E96"/>
    <w:rsid w:val="00B467AF"/>
    <w:rsid w:val="00B46A38"/>
    <w:rsid w:val="00B46CBC"/>
    <w:rsid w:val="00B46D05"/>
    <w:rsid w:val="00B47235"/>
    <w:rsid w:val="00B47375"/>
    <w:rsid w:val="00B47429"/>
    <w:rsid w:val="00B47641"/>
    <w:rsid w:val="00B505EB"/>
    <w:rsid w:val="00B50B58"/>
    <w:rsid w:val="00B50EB7"/>
    <w:rsid w:val="00B511CE"/>
    <w:rsid w:val="00B51542"/>
    <w:rsid w:val="00B5168C"/>
    <w:rsid w:val="00B518BD"/>
    <w:rsid w:val="00B51D1D"/>
    <w:rsid w:val="00B5262A"/>
    <w:rsid w:val="00B52A47"/>
    <w:rsid w:val="00B52BD1"/>
    <w:rsid w:val="00B52FA9"/>
    <w:rsid w:val="00B5310E"/>
    <w:rsid w:val="00B5351B"/>
    <w:rsid w:val="00B536EA"/>
    <w:rsid w:val="00B5386A"/>
    <w:rsid w:val="00B539AB"/>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59"/>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8B7"/>
    <w:rsid w:val="00B71DC8"/>
    <w:rsid w:val="00B71DE4"/>
    <w:rsid w:val="00B72018"/>
    <w:rsid w:val="00B725C2"/>
    <w:rsid w:val="00B72660"/>
    <w:rsid w:val="00B72E8A"/>
    <w:rsid w:val="00B73671"/>
    <w:rsid w:val="00B738EC"/>
    <w:rsid w:val="00B7408D"/>
    <w:rsid w:val="00B74163"/>
    <w:rsid w:val="00B7425A"/>
    <w:rsid w:val="00B7432E"/>
    <w:rsid w:val="00B746C6"/>
    <w:rsid w:val="00B7487E"/>
    <w:rsid w:val="00B74CAE"/>
    <w:rsid w:val="00B7522F"/>
    <w:rsid w:val="00B7537B"/>
    <w:rsid w:val="00B7598B"/>
    <w:rsid w:val="00B75C15"/>
    <w:rsid w:val="00B75CE5"/>
    <w:rsid w:val="00B75E43"/>
    <w:rsid w:val="00B7604C"/>
    <w:rsid w:val="00B76256"/>
    <w:rsid w:val="00B7651F"/>
    <w:rsid w:val="00B7652C"/>
    <w:rsid w:val="00B7668E"/>
    <w:rsid w:val="00B766BF"/>
    <w:rsid w:val="00B76B62"/>
    <w:rsid w:val="00B76D54"/>
    <w:rsid w:val="00B76E94"/>
    <w:rsid w:val="00B76F93"/>
    <w:rsid w:val="00B76FA6"/>
    <w:rsid w:val="00B77193"/>
    <w:rsid w:val="00B77379"/>
    <w:rsid w:val="00B7764E"/>
    <w:rsid w:val="00B7795B"/>
    <w:rsid w:val="00B779C5"/>
    <w:rsid w:val="00B779CD"/>
    <w:rsid w:val="00B8014F"/>
    <w:rsid w:val="00B8029E"/>
    <w:rsid w:val="00B80910"/>
    <w:rsid w:val="00B809F8"/>
    <w:rsid w:val="00B80B20"/>
    <w:rsid w:val="00B80BC7"/>
    <w:rsid w:val="00B80BDA"/>
    <w:rsid w:val="00B81198"/>
    <w:rsid w:val="00B818F4"/>
    <w:rsid w:val="00B81934"/>
    <w:rsid w:val="00B819B9"/>
    <w:rsid w:val="00B81A83"/>
    <w:rsid w:val="00B81B9A"/>
    <w:rsid w:val="00B81BC9"/>
    <w:rsid w:val="00B81D54"/>
    <w:rsid w:val="00B81E52"/>
    <w:rsid w:val="00B82072"/>
    <w:rsid w:val="00B8222F"/>
    <w:rsid w:val="00B825B7"/>
    <w:rsid w:val="00B82615"/>
    <w:rsid w:val="00B82AA9"/>
    <w:rsid w:val="00B82AC3"/>
    <w:rsid w:val="00B83444"/>
    <w:rsid w:val="00B83545"/>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0D7"/>
    <w:rsid w:val="00B903A5"/>
    <w:rsid w:val="00B905C1"/>
    <w:rsid w:val="00B90D10"/>
    <w:rsid w:val="00B90FE5"/>
    <w:rsid w:val="00B919AD"/>
    <w:rsid w:val="00B91A2B"/>
    <w:rsid w:val="00B91DE3"/>
    <w:rsid w:val="00B92068"/>
    <w:rsid w:val="00B925DF"/>
    <w:rsid w:val="00B9290A"/>
    <w:rsid w:val="00B92EE1"/>
    <w:rsid w:val="00B92F0D"/>
    <w:rsid w:val="00B92F78"/>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479"/>
    <w:rsid w:val="00BA1954"/>
    <w:rsid w:val="00BA271B"/>
    <w:rsid w:val="00BA2FEF"/>
    <w:rsid w:val="00BA335D"/>
    <w:rsid w:val="00BA348A"/>
    <w:rsid w:val="00BA3A30"/>
    <w:rsid w:val="00BA3A83"/>
    <w:rsid w:val="00BA3C1F"/>
    <w:rsid w:val="00BA438F"/>
    <w:rsid w:val="00BA4A4F"/>
    <w:rsid w:val="00BA4BFA"/>
    <w:rsid w:val="00BA5150"/>
    <w:rsid w:val="00BA5376"/>
    <w:rsid w:val="00BA5462"/>
    <w:rsid w:val="00BA5499"/>
    <w:rsid w:val="00BA558C"/>
    <w:rsid w:val="00BA5789"/>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DA0"/>
    <w:rsid w:val="00BB5FCB"/>
    <w:rsid w:val="00BB604B"/>
    <w:rsid w:val="00BB60EE"/>
    <w:rsid w:val="00BB62E9"/>
    <w:rsid w:val="00BB6A7D"/>
    <w:rsid w:val="00BB70DA"/>
    <w:rsid w:val="00BB7201"/>
    <w:rsid w:val="00BB7518"/>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3A7"/>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4F05"/>
    <w:rsid w:val="00BC5E12"/>
    <w:rsid w:val="00BC6445"/>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568"/>
    <w:rsid w:val="00BD3F4B"/>
    <w:rsid w:val="00BD4FC8"/>
    <w:rsid w:val="00BD50AA"/>
    <w:rsid w:val="00BD5135"/>
    <w:rsid w:val="00BD5B43"/>
    <w:rsid w:val="00BD5CC4"/>
    <w:rsid w:val="00BD6210"/>
    <w:rsid w:val="00BD66C6"/>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B80"/>
    <w:rsid w:val="00BE0D30"/>
    <w:rsid w:val="00BE0DD8"/>
    <w:rsid w:val="00BE0DF2"/>
    <w:rsid w:val="00BE0E51"/>
    <w:rsid w:val="00BE14ED"/>
    <w:rsid w:val="00BE1783"/>
    <w:rsid w:val="00BE18F5"/>
    <w:rsid w:val="00BE1D82"/>
    <w:rsid w:val="00BE1EE4"/>
    <w:rsid w:val="00BE1F8B"/>
    <w:rsid w:val="00BE2726"/>
    <w:rsid w:val="00BE2B4F"/>
    <w:rsid w:val="00BE2C97"/>
    <w:rsid w:val="00BE2F35"/>
    <w:rsid w:val="00BE2F39"/>
    <w:rsid w:val="00BE332D"/>
    <w:rsid w:val="00BE3814"/>
    <w:rsid w:val="00BE3AF0"/>
    <w:rsid w:val="00BE3CF1"/>
    <w:rsid w:val="00BE3E68"/>
    <w:rsid w:val="00BE3ECB"/>
    <w:rsid w:val="00BE400E"/>
    <w:rsid w:val="00BE4031"/>
    <w:rsid w:val="00BE419C"/>
    <w:rsid w:val="00BE430D"/>
    <w:rsid w:val="00BE4798"/>
    <w:rsid w:val="00BE4B20"/>
    <w:rsid w:val="00BE4D15"/>
    <w:rsid w:val="00BE4DE1"/>
    <w:rsid w:val="00BE51E1"/>
    <w:rsid w:val="00BE59BE"/>
    <w:rsid w:val="00BE5FC4"/>
    <w:rsid w:val="00BE61C8"/>
    <w:rsid w:val="00BE6227"/>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2D6"/>
    <w:rsid w:val="00BF1842"/>
    <w:rsid w:val="00BF19CE"/>
    <w:rsid w:val="00BF227B"/>
    <w:rsid w:val="00BF22C7"/>
    <w:rsid w:val="00BF2928"/>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6"/>
    <w:rsid w:val="00C02419"/>
    <w:rsid w:val="00C02554"/>
    <w:rsid w:val="00C02766"/>
    <w:rsid w:val="00C02975"/>
    <w:rsid w:val="00C02BE4"/>
    <w:rsid w:val="00C03CA8"/>
    <w:rsid w:val="00C03EE8"/>
    <w:rsid w:val="00C04513"/>
    <w:rsid w:val="00C04617"/>
    <w:rsid w:val="00C04839"/>
    <w:rsid w:val="00C04873"/>
    <w:rsid w:val="00C052BF"/>
    <w:rsid w:val="00C055E8"/>
    <w:rsid w:val="00C05646"/>
    <w:rsid w:val="00C0574C"/>
    <w:rsid w:val="00C05815"/>
    <w:rsid w:val="00C058C5"/>
    <w:rsid w:val="00C059DF"/>
    <w:rsid w:val="00C05BEC"/>
    <w:rsid w:val="00C05E6E"/>
    <w:rsid w:val="00C064AA"/>
    <w:rsid w:val="00C06933"/>
    <w:rsid w:val="00C06E7D"/>
    <w:rsid w:val="00C06FB7"/>
    <w:rsid w:val="00C070CF"/>
    <w:rsid w:val="00C076CB"/>
    <w:rsid w:val="00C07B06"/>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C78"/>
    <w:rsid w:val="00C13D73"/>
    <w:rsid w:val="00C13DE7"/>
    <w:rsid w:val="00C13FFD"/>
    <w:rsid w:val="00C14094"/>
    <w:rsid w:val="00C1415F"/>
    <w:rsid w:val="00C14632"/>
    <w:rsid w:val="00C14991"/>
    <w:rsid w:val="00C149A1"/>
    <w:rsid w:val="00C14EF5"/>
    <w:rsid w:val="00C15137"/>
    <w:rsid w:val="00C157D8"/>
    <w:rsid w:val="00C159AC"/>
    <w:rsid w:val="00C16822"/>
    <w:rsid w:val="00C169AF"/>
    <w:rsid w:val="00C16C30"/>
    <w:rsid w:val="00C16E7C"/>
    <w:rsid w:val="00C17191"/>
    <w:rsid w:val="00C172C6"/>
    <w:rsid w:val="00C174B6"/>
    <w:rsid w:val="00C17710"/>
    <w:rsid w:val="00C1778E"/>
    <w:rsid w:val="00C17B61"/>
    <w:rsid w:val="00C17D96"/>
    <w:rsid w:val="00C17DB4"/>
    <w:rsid w:val="00C17F0A"/>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D56"/>
    <w:rsid w:val="00C23D9E"/>
    <w:rsid w:val="00C23EC2"/>
    <w:rsid w:val="00C24200"/>
    <w:rsid w:val="00C242A8"/>
    <w:rsid w:val="00C243F3"/>
    <w:rsid w:val="00C248B9"/>
    <w:rsid w:val="00C24D5A"/>
    <w:rsid w:val="00C24E78"/>
    <w:rsid w:val="00C25503"/>
    <w:rsid w:val="00C255A5"/>
    <w:rsid w:val="00C2584B"/>
    <w:rsid w:val="00C25942"/>
    <w:rsid w:val="00C2594C"/>
    <w:rsid w:val="00C25DD9"/>
    <w:rsid w:val="00C2663F"/>
    <w:rsid w:val="00C266BA"/>
    <w:rsid w:val="00C2694C"/>
    <w:rsid w:val="00C269B9"/>
    <w:rsid w:val="00C26AC6"/>
    <w:rsid w:val="00C26DB8"/>
    <w:rsid w:val="00C26E11"/>
    <w:rsid w:val="00C26F9E"/>
    <w:rsid w:val="00C27296"/>
    <w:rsid w:val="00C2742C"/>
    <w:rsid w:val="00C274E8"/>
    <w:rsid w:val="00C277FD"/>
    <w:rsid w:val="00C27C65"/>
    <w:rsid w:val="00C301B6"/>
    <w:rsid w:val="00C30976"/>
    <w:rsid w:val="00C30EB8"/>
    <w:rsid w:val="00C30FF6"/>
    <w:rsid w:val="00C31934"/>
    <w:rsid w:val="00C31966"/>
    <w:rsid w:val="00C319AD"/>
    <w:rsid w:val="00C31CE4"/>
    <w:rsid w:val="00C31EC5"/>
    <w:rsid w:val="00C31F04"/>
    <w:rsid w:val="00C3227C"/>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1F34"/>
    <w:rsid w:val="00C42031"/>
    <w:rsid w:val="00C423FF"/>
    <w:rsid w:val="00C4278D"/>
    <w:rsid w:val="00C4304C"/>
    <w:rsid w:val="00C431F1"/>
    <w:rsid w:val="00C43315"/>
    <w:rsid w:val="00C43B11"/>
    <w:rsid w:val="00C43BF1"/>
    <w:rsid w:val="00C43E1C"/>
    <w:rsid w:val="00C43EB5"/>
    <w:rsid w:val="00C43EF2"/>
    <w:rsid w:val="00C43F72"/>
    <w:rsid w:val="00C4437B"/>
    <w:rsid w:val="00C447C7"/>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285"/>
    <w:rsid w:val="00C523F9"/>
    <w:rsid w:val="00C526C1"/>
    <w:rsid w:val="00C526C4"/>
    <w:rsid w:val="00C52744"/>
    <w:rsid w:val="00C528EB"/>
    <w:rsid w:val="00C52EAF"/>
    <w:rsid w:val="00C536BF"/>
    <w:rsid w:val="00C53BD5"/>
    <w:rsid w:val="00C53D3B"/>
    <w:rsid w:val="00C53EB3"/>
    <w:rsid w:val="00C54018"/>
    <w:rsid w:val="00C540B5"/>
    <w:rsid w:val="00C542D4"/>
    <w:rsid w:val="00C54B11"/>
    <w:rsid w:val="00C54B6F"/>
    <w:rsid w:val="00C54D71"/>
    <w:rsid w:val="00C55318"/>
    <w:rsid w:val="00C555FC"/>
    <w:rsid w:val="00C55775"/>
    <w:rsid w:val="00C55793"/>
    <w:rsid w:val="00C557A9"/>
    <w:rsid w:val="00C563F5"/>
    <w:rsid w:val="00C566AF"/>
    <w:rsid w:val="00C56D58"/>
    <w:rsid w:val="00C570F7"/>
    <w:rsid w:val="00C5752A"/>
    <w:rsid w:val="00C575E3"/>
    <w:rsid w:val="00C57BC9"/>
    <w:rsid w:val="00C57CB2"/>
    <w:rsid w:val="00C57D8E"/>
    <w:rsid w:val="00C57F54"/>
    <w:rsid w:val="00C609E5"/>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7FB"/>
    <w:rsid w:val="00C648A2"/>
    <w:rsid w:val="00C64BF7"/>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4C"/>
    <w:rsid w:val="00C70342"/>
    <w:rsid w:val="00C70584"/>
    <w:rsid w:val="00C7071E"/>
    <w:rsid w:val="00C70DFF"/>
    <w:rsid w:val="00C71097"/>
    <w:rsid w:val="00C711CA"/>
    <w:rsid w:val="00C719DD"/>
    <w:rsid w:val="00C71CC5"/>
    <w:rsid w:val="00C71F93"/>
    <w:rsid w:val="00C723DC"/>
    <w:rsid w:val="00C72988"/>
    <w:rsid w:val="00C729AA"/>
    <w:rsid w:val="00C72A52"/>
    <w:rsid w:val="00C72DF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59"/>
    <w:rsid w:val="00C807ED"/>
    <w:rsid w:val="00C80C69"/>
    <w:rsid w:val="00C80DEA"/>
    <w:rsid w:val="00C8103F"/>
    <w:rsid w:val="00C8143F"/>
    <w:rsid w:val="00C8169A"/>
    <w:rsid w:val="00C81C85"/>
    <w:rsid w:val="00C82AEE"/>
    <w:rsid w:val="00C82CE5"/>
    <w:rsid w:val="00C82ED4"/>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4B1"/>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33"/>
    <w:rsid w:val="00C95D41"/>
    <w:rsid w:val="00C95EFF"/>
    <w:rsid w:val="00C96106"/>
    <w:rsid w:val="00C96289"/>
    <w:rsid w:val="00C9659C"/>
    <w:rsid w:val="00C9683A"/>
    <w:rsid w:val="00C968C0"/>
    <w:rsid w:val="00C96B73"/>
    <w:rsid w:val="00C96E61"/>
    <w:rsid w:val="00C96E6F"/>
    <w:rsid w:val="00C973A4"/>
    <w:rsid w:val="00C973C1"/>
    <w:rsid w:val="00C97872"/>
    <w:rsid w:val="00C978D0"/>
    <w:rsid w:val="00C978EA"/>
    <w:rsid w:val="00C97904"/>
    <w:rsid w:val="00C9793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C31"/>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EBA"/>
    <w:rsid w:val="00CA6C3A"/>
    <w:rsid w:val="00CA6FA3"/>
    <w:rsid w:val="00CA6FAC"/>
    <w:rsid w:val="00CA711A"/>
    <w:rsid w:val="00CA738A"/>
    <w:rsid w:val="00CA77AF"/>
    <w:rsid w:val="00CA799F"/>
    <w:rsid w:val="00CA7D3B"/>
    <w:rsid w:val="00CB008E"/>
    <w:rsid w:val="00CB0138"/>
    <w:rsid w:val="00CB01FA"/>
    <w:rsid w:val="00CB0737"/>
    <w:rsid w:val="00CB097A"/>
    <w:rsid w:val="00CB0A3A"/>
    <w:rsid w:val="00CB10F6"/>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57C"/>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1A3"/>
    <w:rsid w:val="00CC5439"/>
    <w:rsid w:val="00CC55AF"/>
    <w:rsid w:val="00CC567B"/>
    <w:rsid w:val="00CC5C68"/>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111"/>
    <w:rsid w:val="00CD5512"/>
    <w:rsid w:val="00CD68AD"/>
    <w:rsid w:val="00CD6980"/>
    <w:rsid w:val="00CD6B54"/>
    <w:rsid w:val="00CD6E3D"/>
    <w:rsid w:val="00CD71AB"/>
    <w:rsid w:val="00CD746A"/>
    <w:rsid w:val="00CD7567"/>
    <w:rsid w:val="00CD77F2"/>
    <w:rsid w:val="00CE0109"/>
    <w:rsid w:val="00CE0A18"/>
    <w:rsid w:val="00CE0C0D"/>
    <w:rsid w:val="00CE1039"/>
    <w:rsid w:val="00CE1377"/>
    <w:rsid w:val="00CE198D"/>
    <w:rsid w:val="00CE1A12"/>
    <w:rsid w:val="00CE1B41"/>
    <w:rsid w:val="00CE1CCB"/>
    <w:rsid w:val="00CE1DF4"/>
    <w:rsid w:val="00CE1F89"/>
    <w:rsid w:val="00CE1FC5"/>
    <w:rsid w:val="00CE2180"/>
    <w:rsid w:val="00CE21B4"/>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71A"/>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23F"/>
    <w:rsid w:val="00CF353B"/>
    <w:rsid w:val="00CF3789"/>
    <w:rsid w:val="00CF3DAA"/>
    <w:rsid w:val="00CF3FB8"/>
    <w:rsid w:val="00CF4247"/>
    <w:rsid w:val="00CF44CE"/>
    <w:rsid w:val="00CF4AA6"/>
    <w:rsid w:val="00CF4ED7"/>
    <w:rsid w:val="00CF5263"/>
    <w:rsid w:val="00CF60B5"/>
    <w:rsid w:val="00CF611C"/>
    <w:rsid w:val="00CF6265"/>
    <w:rsid w:val="00CF6C71"/>
    <w:rsid w:val="00CF7076"/>
    <w:rsid w:val="00CF731D"/>
    <w:rsid w:val="00CF737D"/>
    <w:rsid w:val="00CF774C"/>
    <w:rsid w:val="00CF7BEB"/>
    <w:rsid w:val="00D004FA"/>
    <w:rsid w:val="00D00636"/>
    <w:rsid w:val="00D006BB"/>
    <w:rsid w:val="00D007AE"/>
    <w:rsid w:val="00D00A57"/>
    <w:rsid w:val="00D010D8"/>
    <w:rsid w:val="00D01190"/>
    <w:rsid w:val="00D01210"/>
    <w:rsid w:val="00D012D7"/>
    <w:rsid w:val="00D014EF"/>
    <w:rsid w:val="00D0156C"/>
    <w:rsid w:val="00D01B21"/>
    <w:rsid w:val="00D01E2F"/>
    <w:rsid w:val="00D02580"/>
    <w:rsid w:val="00D0285F"/>
    <w:rsid w:val="00D02AB3"/>
    <w:rsid w:val="00D02F03"/>
    <w:rsid w:val="00D03000"/>
    <w:rsid w:val="00D03102"/>
    <w:rsid w:val="00D0319B"/>
    <w:rsid w:val="00D03356"/>
    <w:rsid w:val="00D03534"/>
    <w:rsid w:val="00D035D4"/>
    <w:rsid w:val="00D03727"/>
    <w:rsid w:val="00D0378A"/>
    <w:rsid w:val="00D0397A"/>
    <w:rsid w:val="00D03B77"/>
    <w:rsid w:val="00D03C18"/>
    <w:rsid w:val="00D04848"/>
    <w:rsid w:val="00D05045"/>
    <w:rsid w:val="00D05132"/>
    <w:rsid w:val="00D053C6"/>
    <w:rsid w:val="00D0576B"/>
    <w:rsid w:val="00D059BB"/>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B06"/>
    <w:rsid w:val="00D12E6B"/>
    <w:rsid w:val="00D12F30"/>
    <w:rsid w:val="00D13178"/>
    <w:rsid w:val="00D13D26"/>
    <w:rsid w:val="00D13F9F"/>
    <w:rsid w:val="00D14236"/>
    <w:rsid w:val="00D14553"/>
    <w:rsid w:val="00D146FD"/>
    <w:rsid w:val="00D14BC9"/>
    <w:rsid w:val="00D14D5F"/>
    <w:rsid w:val="00D14DB1"/>
    <w:rsid w:val="00D14E28"/>
    <w:rsid w:val="00D15368"/>
    <w:rsid w:val="00D15A1B"/>
    <w:rsid w:val="00D15CE7"/>
    <w:rsid w:val="00D15E51"/>
    <w:rsid w:val="00D15EA4"/>
    <w:rsid w:val="00D15F43"/>
    <w:rsid w:val="00D16014"/>
    <w:rsid w:val="00D16542"/>
    <w:rsid w:val="00D1668D"/>
    <w:rsid w:val="00D16736"/>
    <w:rsid w:val="00D1699D"/>
    <w:rsid w:val="00D16A87"/>
    <w:rsid w:val="00D16D3A"/>
    <w:rsid w:val="00D16E87"/>
    <w:rsid w:val="00D16F39"/>
    <w:rsid w:val="00D17953"/>
    <w:rsid w:val="00D17AF2"/>
    <w:rsid w:val="00D17EBA"/>
    <w:rsid w:val="00D20004"/>
    <w:rsid w:val="00D20243"/>
    <w:rsid w:val="00D2084D"/>
    <w:rsid w:val="00D20B8B"/>
    <w:rsid w:val="00D20D28"/>
    <w:rsid w:val="00D212E6"/>
    <w:rsid w:val="00D2162C"/>
    <w:rsid w:val="00D217BE"/>
    <w:rsid w:val="00D2192B"/>
    <w:rsid w:val="00D21A3C"/>
    <w:rsid w:val="00D22342"/>
    <w:rsid w:val="00D22ABA"/>
    <w:rsid w:val="00D22C56"/>
    <w:rsid w:val="00D22CEE"/>
    <w:rsid w:val="00D230E4"/>
    <w:rsid w:val="00D233F1"/>
    <w:rsid w:val="00D23814"/>
    <w:rsid w:val="00D2425F"/>
    <w:rsid w:val="00D2490B"/>
    <w:rsid w:val="00D24B4C"/>
    <w:rsid w:val="00D24E25"/>
    <w:rsid w:val="00D256F8"/>
    <w:rsid w:val="00D2580C"/>
    <w:rsid w:val="00D25BDA"/>
    <w:rsid w:val="00D25FA9"/>
    <w:rsid w:val="00D26142"/>
    <w:rsid w:val="00D26256"/>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0C7F"/>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5CD6"/>
    <w:rsid w:val="00D36234"/>
    <w:rsid w:val="00D36371"/>
    <w:rsid w:val="00D365A0"/>
    <w:rsid w:val="00D366E5"/>
    <w:rsid w:val="00D36A61"/>
    <w:rsid w:val="00D36D63"/>
    <w:rsid w:val="00D3786D"/>
    <w:rsid w:val="00D37A2E"/>
    <w:rsid w:val="00D37B77"/>
    <w:rsid w:val="00D37F2B"/>
    <w:rsid w:val="00D40246"/>
    <w:rsid w:val="00D40380"/>
    <w:rsid w:val="00D404C3"/>
    <w:rsid w:val="00D40F00"/>
    <w:rsid w:val="00D40F74"/>
    <w:rsid w:val="00D4112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77C"/>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008"/>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AFE"/>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4"/>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216"/>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8EF"/>
    <w:rsid w:val="00D819B1"/>
    <w:rsid w:val="00D82494"/>
    <w:rsid w:val="00D826FF"/>
    <w:rsid w:val="00D82E86"/>
    <w:rsid w:val="00D83009"/>
    <w:rsid w:val="00D83AE9"/>
    <w:rsid w:val="00D83BC8"/>
    <w:rsid w:val="00D83ED1"/>
    <w:rsid w:val="00D83FFE"/>
    <w:rsid w:val="00D841FB"/>
    <w:rsid w:val="00D84309"/>
    <w:rsid w:val="00D843E4"/>
    <w:rsid w:val="00D84C67"/>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20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9D4"/>
    <w:rsid w:val="00D92ABA"/>
    <w:rsid w:val="00D92B4A"/>
    <w:rsid w:val="00D92B4E"/>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7D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5FB"/>
    <w:rsid w:val="00DA58EB"/>
    <w:rsid w:val="00DA5CAF"/>
    <w:rsid w:val="00DA5CCF"/>
    <w:rsid w:val="00DA5D1A"/>
    <w:rsid w:val="00DA5F5C"/>
    <w:rsid w:val="00DA615D"/>
    <w:rsid w:val="00DA6494"/>
    <w:rsid w:val="00DA6598"/>
    <w:rsid w:val="00DA6BB7"/>
    <w:rsid w:val="00DA6C0F"/>
    <w:rsid w:val="00DA6CCE"/>
    <w:rsid w:val="00DA702F"/>
    <w:rsid w:val="00DA7326"/>
    <w:rsid w:val="00DA7437"/>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40E"/>
    <w:rsid w:val="00DB662E"/>
    <w:rsid w:val="00DB6709"/>
    <w:rsid w:val="00DB6795"/>
    <w:rsid w:val="00DB6D4E"/>
    <w:rsid w:val="00DB6F41"/>
    <w:rsid w:val="00DB701B"/>
    <w:rsid w:val="00DB74CA"/>
    <w:rsid w:val="00DB7FD6"/>
    <w:rsid w:val="00DC1327"/>
    <w:rsid w:val="00DC1350"/>
    <w:rsid w:val="00DC142C"/>
    <w:rsid w:val="00DC14C7"/>
    <w:rsid w:val="00DC16BC"/>
    <w:rsid w:val="00DC1780"/>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88C"/>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47D"/>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5AE1"/>
    <w:rsid w:val="00DE6236"/>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2A0"/>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877"/>
    <w:rsid w:val="00DF6976"/>
    <w:rsid w:val="00DF6C52"/>
    <w:rsid w:val="00DF6C8B"/>
    <w:rsid w:val="00DF6F17"/>
    <w:rsid w:val="00DF6FCB"/>
    <w:rsid w:val="00DF7451"/>
    <w:rsid w:val="00DF7629"/>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296F"/>
    <w:rsid w:val="00E03016"/>
    <w:rsid w:val="00E0305E"/>
    <w:rsid w:val="00E033D3"/>
    <w:rsid w:val="00E033FB"/>
    <w:rsid w:val="00E038FC"/>
    <w:rsid w:val="00E03E8A"/>
    <w:rsid w:val="00E04022"/>
    <w:rsid w:val="00E040A1"/>
    <w:rsid w:val="00E04F30"/>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69E"/>
    <w:rsid w:val="00E14A7E"/>
    <w:rsid w:val="00E14BFA"/>
    <w:rsid w:val="00E14C80"/>
    <w:rsid w:val="00E14E67"/>
    <w:rsid w:val="00E1504F"/>
    <w:rsid w:val="00E151E1"/>
    <w:rsid w:val="00E153A6"/>
    <w:rsid w:val="00E15837"/>
    <w:rsid w:val="00E15853"/>
    <w:rsid w:val="00E158CD"/>
    <w:rsid w:val="00E15CC0"/>
    <w:rsid w:val="00E16124"/>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B87"/>
    <w:rsid w:val="00E24DE1"/>
    <w:rsid w:val="00E25626"/>
    <w:rsid w:val="00E25911"/>
    <w:rsid w:val="00E25A3B"/>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655"/>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081"/>
    <w:rsid w:val="00E361B8"/>
    <w:rsid w:val="00E36200"/>
    <w:rsid w:val="00E365B2"/>
    <w:rsid w:val="00E36656"/>
    <w:rsid w:val="00E36707"/>
    <w:rsid w:val="00E3679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D9F"/>
    <w:rsid w:val="00E41E2C"/>
    <w:rsid w:val="00E42024"/>
    <w:rsid w:val="00E42040"/>
    <w:rsid w:val="00E429ED"/>
    <w:rsid w:val="00E43146"/>
    <w:rsid w:val="00E435B1"/>
    <w:rsid w:val="00E436B8"/>
    <w:rsid w:val="00E43DEF"/>
    <w:rsid w:val="00E43F37"/>
    <w:rsid w:val="00E4445D"/>
    <w:rsid w:val="00E444C6"/>
    <w:rsid w:val="00E44593"/>
    <w:rsid w:val="00E448AB"/>
    <w:rsid w:val="00E44B67"/>
    <w:rsid w:val="00E450ED"/>
    <w:rsid w:val="00E45289"/>
    <w:rsid w:val="00E45403"/>
    <w:rsid w:val="00E4556C"/>
    <w:rsid w:val="00E45815"/>
    <w:rsid w:val="00E45AB2"/>
    <w:rsid w:val="00E45C47"/>
    <w:rsid w:val="00E4615D"/>
    <w:rsid w:val="00E46CD8"/>
    <w:rsid w:val="00E46DC1"/>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808"/>
    <w:rsid w:val="00E52AB0"/>
    <w:rsid w:val="00E53122"/>
    <w:rsid w:val="00E5351B"/>
    <w:rsid w:val="00E53941"/>
    <w:rsid w:val="00E53AC6"/>
    <w:rsid w:val="00E53BDC"/>
    <w:rsid w:val="00E53CAC"/>
    <w:rsid w:val="00E53FA9"/>
    <w:rsid w:val="00E5414C"/>
    <w:rsid w:val="00E547B3"/>
    <w:rsid w:val="00E5490B"/>
    <w:rsid w:val="00E54B68"/>
    <w:rsid w:val="00E54C33"/>
    <w:rsid w:val="00E54FFF"/>
    <w:rsid w:val="00E5577C"/>
    <w:rsid w:val="00E55A4B"/>
    <w:rsid w:val="00E5604D"/>
    <w:rsid w:val="00E56456"/>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1E7"/>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CA0"/>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1A"/>
    <w:rsid w:val="00E77848"/>
    <w:rsid w:val="00E77B80"/>
    <w:rsid w:val="00E80514"/>
    <w:rsid w:val="00E80A4B"/>
    <w:rsid w:val="00E80E5B"/>
    <w:rsid w:val="00E816C5"/>
    <w:rsid w:val="00E81837"/>
    <w:rsid w:val="00E81CE0"/>
    <w:rsid w:val="00E81E7C"/>
    <w:rsid w:val="00E82077"/>
    <w:rsid w:val="00E8224D"/>
    <w:rsid w:val="00E82862"/>
    <w:rsid w:val="00E829BF"/>
    <w:rsid w:val="00E83032"/>
    <w:rsid w:val="00E833A7"/>
    <w:rsid w:val="00E834B1"/>
    <w:rsid w:val="00E83752"/>
    <w:rsid w:val="00E845EF"/>
    <w:rsid w:val="00E84CD6"/>
    <w:rsid w:val="00E84E7E"/>
    <w:rsid w:val="00E8519F"/>
    <w:rsid w:val="00E852A2"/>
    <w:rsid w:val="00E852CB"/>
    <w:rsid w:val="00E852F9"/>
    <w:rsid w:val="00E858DA"/>
    <w:rsid w:val="00E85CC3"/>
    <w:rsid w:val="00E85CFD"/>
    <w:rsid w:val="00E85E8D"/>
    <w:rsid w:val="00E86372"/>
    <w:rsid w:val="00E8644A"/>
    <w:rsid w:val="00E86A5B"/>
    <w:rsid w:val="00E86DCC"/>
    <w:rsid w:val="00E86E3C"/>
    <w:rsid w:val="00E86E6D"/>
    <w:rsid w:val="00E86FEE"/>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17C"/>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723"/>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2E2"/>
    <w:rsid w:val="00EA53C2"/>
    <w:rsid w:val="00EA5695"/>
    <w:rsid w:val="00EA5A0A"/>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0B6"/>
    <w:rsid w:val="00EB1287"/>
    <w:rsid w:val="00EB128A"/>
    <w:rsid w:val="00EB1405"/>
    <w:rsid w:val="00EB1720"/>
    <w:rsid w:val="00EB1B27"/>
    <w:rsid w:val="00EB1BDA"/>
    <w:rsid w:val="00EB1DA8"/>
    <w:rsid w:val="00EB268B"/>
    <w:rsid w:val="00EB2703"/>
    <w:rsid w:val="00EB299A"/>
    <w:rsid w:val="00EB2ABA"/>
    <w:rsid w:val="00EB2B53"/>
    <w:rsid w:val="00EB2CF1"/>
    <w:rsid w:val="00EB3037"/>
    <w:rsid w:val="00EB3814"/>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384"/>
    <w:rsid w:val="00EB67BC"/>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C88"/>
    <w:rsid w:val="00EC5D65"/>
    <w:rsid w:val="00EC5DDD"/>
    <w:rsid w:val="00EC6057"/>
    <w:rsid w:val="00EC63FE"/>
    <w:rsid w:val="00EC64BA"/>
    <w:rsid w:val="00EC6577"/>
    <w:rsid w:val="00EC6847"/>
    <w:rsid w:val="00EC70A9"/>
    <w:rsid w:val="00EC716D"/>
    <w:rsid w:val="00EC7401"/>
    <w:rsid w:val="00EC7455"/>
    <w:rsid w:val="00EC7508"/>
    <w:rsid w:val="00EC7DB6"/>
    <w:rsid w:val="00ED0624"/>
    <w:rsid w:val="00ED0706"/>
    <w:rsid w:val="00ED09B2"/>
    <w:rsid w:val="00ED0D5D"/>
    <w:rsid w:val="00ED1596"/>
    <w:rsid w:val="00ED162F"/>
    <w:rsid w:val="00ED1A46"/>
    <w:rsid w:val="00ED1FC4"/>
    <w:rsid w:val="00ED270E"/>
    <w:rsid w:val="00ED286F"/>
    <w:rsid w:val="00ED2AFE"/>
    <w:rsid w:val="00ED2E52"/>
    <w:rsid w:val="00ED2EEE"/>
    <w:rsid w:val="00ED2F7B"/>
    <w:rsid w:val="00ED3024"/>
    <w:rsid w:val="00ED39DB"/>
    <w:rsid w:val="00ED3E70"/>
    <w:rsid w:val="00ED3F7B"/>
    <w:rsid w:val="00ED445A"/>
    <w:rsid w:val="00ED46A8"/>
    <w:rsid w:val="00ED482B"/>
    <w:rsid w:val="00ED4C69"/>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ADD"/>
    <w:rsid w:val="00EE4B3C"/>
    <w:rsid w:val="00EE4B6D"/>
    <w:rsid w:val="00EE534D"/>
    <w:rsid w:val="00EE5560"/>
    <w:rsid w:val="00EE5714"/>
    <w:rsid w:val="00EE58A4"/>
    <w:rsid w:val="00EE5AF2"/>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2E19"/>
    <w:rsid w:val="00EF30A3"/>
    <w:rsid w:val="00EF3107"/>
    <w:rsid w:val="00EF3DFA"/>
    <w:rsid w:val="00EF3F9B"/>
    <w:rsid w:val="00EF4170"/>
    <w:rsid w:val="00EF4366"/>
    <w:rsid w:val="00EF4CD6"/>
    <w:rsid w:val="00EF50DE"/>
    <w:rsid w:val="00EF51B4"/>
    <w:rsid w:val="00EF5458"/>
    <w:rsid w:val="00EF55A0"/>
    <w:rsid w:val="00EF6073"/>
    <w:rsid w:val="00EF60B7"/>
    <w:rsid w:val="00EF6289"/>
    <w:rsid w:val="00EF63D1"/>
    <w:rsid w:val="00EF6513"/>
    <w:rsid w:val="00EF6683"/>
    <w:rsid w:val="00EF69A9"/>
    <w:rsid w:val="00EF6CC3"/>
    <w:rsid w:val="00EF7002"/>
    <w:rsid w:val="00EF758A"/>
    <w:rsid w:val="00EF769B"/>
    <w:rsid w:val="00EF788F"/>
    <w:rsid w:val="00EF7C54"/>
    <w:rsid w:val="00EF7D1E"/>
    <w:rsid w:val="00F0009F"/>
    <w:rsid w:val="00F000A0"/>
    <w:rsid w:val="00F00260"/>
    <w:rsid w:val="00F00ECE"/>
    <w:rsid w:val="00F0102B"/>
    <w:rsid w:val="00F0136C"/>
    <w:rsid w:val="00F0169A"/>
    <w:rsid w:val="00F0172B"/>
    <w:rsid w:val="00F01B42"/>
    <w:rsid w:val="00F01CA8"/>
    <w:rsid w:val="00F0224B"/>
    <w:rsid w:val="00F027BA"/>
    <w:rsid w:val="00F02D0C"/>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00"/>
    <w:rsid w:val="00F064D7"/>
    <w:rsid w:val="00F06532"/>
    <w:rsid w:val="00F06651"/>
    <w:rsid w:val="00F067F7"/>
    <w:rsid w:val="00F06C7E"/>
    <w:rsid w:val="00F06E8D"/>
    <w:rsid w:val="00F07DE6"/>
    <w:rsid w:val="00F10358"/>
    <w:rsid w:val="00F10377"/>
    <w:rsid w:val="00F10525"/>
    <w:rsid w:val="00F1056C"/>
    <w:rsid w:val="00F107F1"/>
    <w:rsid w:val="00F1093F"/>
    <w:rsid w:val="00F10E29"/>
    <w:rsid w:val="00F10FC1"/>
    <w:rsid w:val="00F110B9"/>
    <w:rsid w:val="00F112FD"/>
    <w:rsid w:val="00F11874"/>
    <w:rsid w:val="00F12421"/>
    <w:rsid w:val="00F1285A"/>
    <w:rsid w:val="00F133A1"/>
    <w:rsid w:val="00F13426"/>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396"/>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7F5"/>
    <w:rsid w:val="00F229A0"/>
    <w:rsid w:val="00F22D87"/>
    <w:rsid w:val="00F2380E"/>
    <w:rsid w:val="00F23A05"/>
    <w:rsid w:val="00F23B4A"/>
    <w:rsid w:val="00F2467D"/>
    <w:rsid w:val="00F24788"/>
    <w:rsid w:val="00F24AE9"/>
    <w:rsid w:val="00F24F13"/>
    <w:rsid w:val="00F256A9"/>
    <w:rsid w:val="00F2640F"/>
    <w:rsid w:val="00F264CA"/>
    <w:rsid w:val="00F26519"/>
    <w:rsid w:val="00F268C3"/>
    <w:rsid w:val="00F26E30"/>
    <w:rsid w:val="00F2747E"/>
    <w:rsid w:val="00F27507"/>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A29"/>
    <w:rsid w:val="00F32F56"/>
    <w:rsid w:val="00F3347D"/>
    <w:rsid w:val="00F335B4"/>
    <w:rsid w:val="00F336DE"/>
    <w:rsid w:val="00F339BF"/>
    <w:rsid w:val="00F33D4F"/>
    <w:rsid w:val="00F33EDB"/>
    <w:rsid w:val="00F33FA8"/>
    <w:rsid w:val="00F346A0"/>
    <w:rsid w:val="00F34805"/>
    <w:rsid w:val="00F34BB7"/>
    <w:rsid w:val="00F34CD6"/>
    <w:rsid w:val="00F35070"/>
    <w:rsid w:val="00F351EE"/>
    <w:rsid w:val="00F35873"/>
    <w:rsid w:val="00F35920"/>
    <w:rsid w:val="00F364C3"/>
    <w:rsid w:val="00F366A5"/>
    <w:rsid w:val="00F36C5F"/>
    <w:rsid w:val="00F36E8C"/>
    <w:rsid w:val="00F371D6"/>
    <w:rsid w:val="00F37259"/>
    <w:rsid w:val="00F37293"/>
    <w:rsid w:val="00F375D1"/>
    <w:rsid w:val="00F401A9"/>
    <w:rsid w:val="00F405A4"/>
    <w:rsid w:val="00F40DB1"/>
    <w:rsid w:val="00F41767"/>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1B7"/>
    <w:rsid w:val="00F465A5"/>
    <w:rsid w:val="00F46B61"/>
    <w:rsid w:val="00F47498"/>
    <w:rsid w:val="00F47FAB"/>
    <w:rsid w:val="00F50159"/>
    <w:rsid w:val="00F5036E"/>
    <w:rsid w:val="00F503B0"/>
    <w:rsid w:val="00F505D9"/>
    <w:rsid w:val="00F511B9"/>
    <w:rsid w:val="00F512B2"/>
    <w:rsid w:val="00F5144F"/>
    <w:rsid w:val="00F51863"/>
    <w:rsid w:val="00F51A40"/>
    <w:rsid w:val="00F51E98"/>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34"/>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60B"/>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DE7"/>
    <w:rsid w:val="00F72EFD"/>
    <w:rsid w:val="00F7302F"/>
    <w:rsid w:val="00F731A7"/>
    <w:rsid w:val="00F732EC"/>
    <w:rsid w:val="00F73504"/>
    <w:rsid w:val="00F73D08"/>
    <w:rsid w:val="00F73FD8"/>
    <w:rsid w:val="00F7445D"/>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7F8"/>
    <w:rsid w:val="00FA081B"/>
    <w:rsid w:val="00FA105C"/>
    <w:rsid w:val="00FA1168"/>
    <w:rsid w:val="00FA12D1"/>
    <w:rsid w:val="00FA144F"/>
    <w:rsid w:val="00FA1475"/>
    <w:rsid w:val="00FA148A"/>
    <w:rsid w:val="00FA1D36"/>
    <w:rsid w:val="00FA2326"/>
    <w:rsid w:val="00FA2330"/>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C9C"/>
    <w:rsid w:val="00FA5D2A"/>
    <w:rsid w:val="00FA62B7"/>
    <w:rsid w:val="00FA7065"/>
    <w:rsid w:val="00FA7111"/>
    <w:rsid w:val="00FA7280"/>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47B"/>
    <w:rsid w:val="00FB5D6D"/>
    <w:rsid w:val="00FB5F7A"/>
    <w:rsid w:val="00FB6165"/>
    <w:rsid w:val="00FB61F8"/>
    <w:rsid w:val="00FB62B4"/>
    <w:rsid w:val="00FB64D6"/>
    <w:rsid w:val="00FB7083"/>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3F8D"/>
    <w:rsid w:val="00FC4729"/>
    <w:rsid w:val="00FC47B1"/>
    <w:rsid w:val="00FC4A8C"/>
    <w:rsid w:val="00FC4ABA"/>
    <w:rsid w:val="00FC4DC5"/>
    <w:rsid w:val="00FC5111"/>
    <w:rsid w:val="00FC5365"/>
    <w:rsid w:val="00FC53DB"/>
    <w:rsid w:val="00FC5CD8"/>
    <w:rsid w:val="00FC5FC2"/>
    <w:rsid w:val="00FC6177"/>
    <w:rsid w:val="00FC61E4"/>
    <w:rsid w:val="00FC63D1"/>
    <w:rsid w:val="00FC644E"/>
    <w:rsid w:val="00FC6A34"/>
    <w:rsid w:val="00FC6CEE"/>
    <w:rsid w:val="00FC705A"/>
    <w:rsid w:val="00FC70B2"/>
    <w:rsid w:val="00FC70C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61B"/>
    <w:rsid w:val="00FD37F6"/>
    <w:rsid w:val="00FD3EBB"/>
    <w:rsid w:val="00FD4589"/>
    <w:rsid w:val="00FD473E"/>
    <w:rsid w:val="00FD47E0"/>
    <w:rsid w:val="00FD4C09"/>
    <w:rsid w:val="00FD4D67"/>
    <w:rsid w:val="00FD5032"/>
    <w:rsid w:val="00FD5EF4"/>
    <w:rsid w:val="00FD626F"/>
    <w:rsid w:val="00FD64E6"/>
    <w:rsid w:val="00FD6C57"/>
    <w:rsid w:val="00FD70A7"/>
    <w:rsid w:val="00FD76EA"/>
    <w:rsid w:val="00FD7DF9"/>
    <w:rsid w:val="00FE0B51"/>
    <w:rsid w:val="00FE0B78"/>
    <w:rsid w:val="00FE0CBC"/>
    <w:rsid w:val="00FE0ED4"/>
    <w:rsid w:val="00FE10DA"/>
    <w:rsid w:val="00FE113E"/>
    <w:rsid w:val="00FE1DE4"/>
    <w:rsid w:val="00FE1EAB"/>
    <w:rsid w:val="00FE2302"/>
    <w:rsid w:val="00FE2361"/>
    <w:rsid w:val="00FE28FB"/>
    <w:rsid w:val="00FE2AC8"/>
    <w:rsid w:val="00FE2B2C"/>
    <w:rsid w:val="00FE2DA0"/>
    <w:rsid w:val="00FE3465"/>
    <w:rsid w:val="00FE37CE"/>
    <w:rsid w:val="00FE39D6"/>
    <w:rsid w:val="00FE3D62"/>
    <w:rsid w:val="00FE3D89"/>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3F8"/>
    <w:rsid w:val="00FF29E7"/>
    <w:rsid w:val="00FF2E73"/>
    <w:rsid w:val="00FF3538"/>
    <w:rsid w:val="00FF389D"/>
    <w:rsid w:val="00FF3918"/>
    <w:rsid w:val="00FF3AA1"/>
    <w:rsid w:val="00FF412D"/>
    <w:rsid w:val="00FF4384"/>
    <w:rsid w:val="00FF4835"/>
    <w:rsid w:val="00FF4AE2"/>
    <w:rsid w:val="00FF4B89"/>
    <w:rsid w:val="00FF50A8"/>
    <w:rsid w:val="00FF53A2"/>
    <w:rsid w:val="00FF571E"/>
    <w:rsid w:val="00FF5C78"/>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uiPriority w:val="3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qForma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qFormat/>
    <w:rsid w:val="00AE3135"/>
  </w:style>
  <w:style w:type="paragraph" w:customStyle="1" w:styleId="textintend1">
    <w:name w:val="text intend 1"/>
    <w:basedOn w:val="text"/>
    <w:qFormat/>
    <w:rsid w:val="00AE3135"/>
    <w:pPr>
      <w:widowControl/>
      <w:numPr>
        <w:numId w:val="19"/>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TAN">
    <w:name w:val="TAN"/>
    <w:basedOn w:val="TAL"/>
    <w:rsid w:val="002E515D"/>
    <w:pPr>
      <w:ind w:left="851" w:hanging="851"/>
    </w:pPr>
    <w:rPr>
      <w:lang w:eastAsia="en-GB"/>
    </w:rPr>
  </w:style>
  <w:style w:type="character" w:customStyle="1" w:styleId="TALCar">
    <w:name w:val="TAL Car"/>
    <w:basedOn w:val="a0"/>
    <w:qFormat/>
    <w:locked/>
    <w:rsid w:val="00B0244B"/>
    <w:rPr>
      <w:rFonts w:ascii="Arial" w:eastAsiaTheme="minorEastAsia" w:hAnsi="Arial"/>
      <w:sz w:val="18"/>
      <w:lang w:val="en-GB" w:eastAsia="en-US"/>
    </w:rPr>
  </w:style>
  <w:style w:type="paragraph" w:styleId="2">
    <w:name w:val="List Bullet 2"/>
    <w:basedOn w:val="a"/>
    <w:unhideWhenUsed/>
    <w:rsid w:val="002E0EB5"/>
    <w:pPr>
      <w:numPr>
        <w:numId w:val="34"/>
      </w:numPr>
      <w:contextualSpacing/>
    </w:pPr>
  </w:style>
  <w:style w:type="paragraph" w:customStyle="1" w:styleId="references0">
    <w:name w:val="references"/>
    <w:qFormat/>
    <w:rsid w:val="00917C10"/>
    <w:pPr>
      <w:numPr>
        <w:numId w:val="38"/>
      </w:numPr>
      <w:spacing w:after="50" w:line="180" w:lineRule="exact"/>
      <w:jc w:val="both"/>
    </w:pPr>
    <w:rPr>
      <w:rFonts w:eastAsia="MS Mincho"/>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1445677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62343868">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274E5-A58D-4CC0-945B-31E780414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1498</TotalTime>
  <Pages>13</Pages>
  <Words>5090</Words>
  <Characters>29016</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296</cp:revision>
  <cp:lastPrinted>2015-03-27T14:25:00Z</cp:lastPrinted>
  <dcterms:created xsi:type="dcterms:W3CDTF">2023-02-15T11:54:00Z</dcterms:created>
  <dcterms:modified xsi:type="dcterms:W3CDTF">2023-04-07T11:26:00Z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